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B6DDF8">
      <w:pPr>
        <w:rPr>
          <w:rFonts w:ascii="仿宋_GB2312" w:eastAsia="仿宋_GB2312" w:cs="仿宋_GB2312"/>
          <w:bCs/>
          <w:color w:val="000000"/>
          <w:kern w:val="0"/>
          <w:sz w:val="32"/>
          <w:szCs w:val="32"/>
        </w:rPr>
      </w:pPr>
      <w:r>
        <w:rPr>
          <w:rFonts w:hint="eastAsia" w:ascii="黑体" w:eastAsia="黑体" w:cs="仿宋_GB2312"/>
          <w:bCs/>
          <w:color w:val="000000"/>
          <w:kern w:val="0"/>
          <w:sz w:val="32"/>
          <w:szCs w:val="32"/>
        </w:rPr>
        <w:t>附件1</w:t>
      </w:r>
      <w:r>
        <w:rPr>
          <w:rFonts w:hint="eastAsia" w:ascii="宋体" w:cs="华文仿宋"/>
          <w:bCs/>
          <w:color w:val="000000"/>
          <w:kern w:val="0"/>
          <w:sz w:val="32"/>
          <w:szCs w:val="32"/>
        </w:rPr>
        <w:t xml:space="preserve">                     </w:t>
      </w:r>
      <w:r>
        <w:rPr>
          <w:rFonts w:ascii="宋体" w:cs="华文仿宋"/>
          <w:bCs/>
          <w:color w:val="000000"/>
          <w:kern w:val="0"/>
          <w:sz w:val="32"/>
          <w:szCs w:val="32"/>
        </w:rPr>
        <w:t xml:space="preserve"> </w:t>
      </w:r>
      <w:r>
        <w:rPr>
          <w:rFonts w:hint="eastAsia" w:ascii="宋体" w:cs="华文仿宋"/>
          <w:bCs/>
          <w:color w:val="000000"/>
          <w:kern w:val="0"/>
          <w:sz w:val="32"/>
          <w:szCs w:val="32"/>
        </w:rPr>
        <w:t xml:space="preserve">   </w:t>
      </w:r>
      <w:r>
        <w:rPr>
          <w:rFonts w:hint="eastAsia" w:ascii="仿宋_GB2312" w:eastAsia="仿宋_GB2312" w:cs="仿宋_GB2312"/>
          <w:bCs/>
          <w:color w:val="000000"/>
          <w:kern w:val="0"/>
          <w:sz w:val="32"/>
          <w:szCs w:val="32"/>
        </w:rPr>
        <w:t>项目编号：</w:t>
      </w:r>
      <w:r>
        <w:rPr>
          <w:rFonts w:hint="eastAsia" w:ascii="仿宋_GB2312" w:eastAsia="仿宋_GB2312" w:cs="仿宋_GB2312"/>
          <w:bCs/>
          <w:color w:val="000000"/>
          <w:kern w:val="0"/>
          <w:sz w:val="32"/>
          <w:szCs w:val="32"/>
          <w:u w:val="single"/>
        </w:rPr>
        <w:t xml:space="preserve">           </w:t>
      </w:r>
    </w:p>
    <w:p w14:paraId="70C9F1C2">
      <w:pPr>
        <w:rPr>
          <w:rFonts w:ascii="宋体" w:cs="华文仿宋"/>
          <w:bCs/>
          <w:color w:val="000000"/>
          <w:kern w:val="0"/>
          <w:sz w:val="32"/>
          <w:szCs w:val="32"/>
        </w:rPr>
      </w:pPr>
      <w:r>
        <w:rPr>
          <w:rFonts w:hint="eastAsia" w:ascii="宋体" w:cs="华文仿宋"/>
          <w:bCs/>
          <w:color w:val="000000"/>
          <w:kern w:val="0"/>
          <w:sz w:val="32"/>
          <w:szCs w:val="32"/>
        </w:rPr>
        <w:t xml:space="preserve">                    </w:t>
      </w:r>
      <w:r>
        <w:rPr>
          <w:rFonts w:ascii="宋体" w:cs="华文仿宋"/>
          <w:bCs/>
          <w:color w:val="000000"/>
          <w:kern w:val="0"/>
          <w:sz w:val="32"/>
          <w:szCs w:val="32"/>
        </w:rPr>
        <w:t xml:space="preserve"> </w:t>
      </w:r>
      <w:r>
        <w:rPr>
          <w:rFonts w:hint="eastAsia" w:ascii="宋体" w:cs="华文仿宋"/>
          <w:bCs/>
          <w:color w:val="000000"/>
          <w:kern w:val="0"/>
          <w:sz w:val="32"/>
          <w:szCs w:val="32"/>
        </w:rPr>
        <w:t xml:space="preserve">   </w:t>
      </w:r>
    </w:p>
    <w:p w14:paraId="3C2E452E">
      <w:pPr>
        <w:pStyle w:val="2"/>
      </w:pPr>
    </w:p>
    <w:p w14:paraId="70FA469B">
      <w:pPr>
        <w:rPr>
          <w:rFonts w:ascii="宋体" w:cs="华文仿宋"/>
          <w:bCs/>
          <w:color w:val="000000"/>
          <w:kern w:val="0"/>
          <w:sz w:val="32"/>
          <w:szCs w:val="32"/>
        </w:rPr>
      </w:pPr>
    </w:p>
    <w:p w14:paraId="1F96C952">
      <w:pPr>
        <w:keepNext w:val="0"/>
        <w:keepLines w:val="0"/>
        <w:pageBreakBefore w:val="0"/>
        <w:widowControl w:val="0"/>
        <w:kinsoku/>
        <w:wordWrap/>
        <w:overflowPunct/>
        <w:topLinePunct w:val="0"/>
        <w:autoSpaceDE/>
        <w:autoSpaceDN/>
        <w:bidi w:val="0"/>
        <w:adjustRightInd/>
        <w:snapToGrid w:val="0"/>
        <w:jc w:val="center"/>
        <w:textAlignment w:val="auto"/>
        <w:outlineLvl w:val="9"/>
        <w:rPr>
          <w:rFonts w:ascii="方正小标宋_GBK" w:eastAsia="方正小标宋_GBK" w:cs="方正小标宋_GBK"/>
          <w:sz w:val="48"/>
          <w:szCs w:val="48"/>
        </w:rPr>
      </w:pPr>
      <w:r>
        <w:rPr>
          <w:rFonts w:hint="eastAsia" w:ascii="方正小标宋_GBK" w:eastAsia="方正小标宋_GBK" w:cs="方正小标宋_GBK"/>
          <w:sz w:val="48"/>
          <w:szCs w:val="48"/>
        </w:rPr>
        <w:t>秦皇岛市中小微企业专利引进</w:t>
      </w:r>
    </w:p>
    <w:p w14:paraId="7A20D199">
      <w:pPr>
        <w:keepNext w:val="0"/>
        <w:keepLines w:val="0"/>
        <w:pageBreakBefore w:val="0"/>
        <w:widowControl w:val="0"/>
        <w:kinsoku/>
        <w:wordWrap/>
        <w:overflowPunct/>
        <w:topLinePunct w:val="0"/>
        <w:autoSpaceDE/>
        <w:autoSpaceDN/>
        <w:bidi w:val="0"/>
        <w:adjustRightInd/>
        <w:snapToGrid w:val="0"/>
        <w:jc w:val="center"/>
        <w:textAlignment w:val="auto"/>
        <w:outlineLvl w:val="9"/>
        <w:rPr>
          <w:rFonts w:ascii="方正小标宋_GBK" w:eastAsia="方正小标宋_GBK" w:cs="方正小标宋_GBK"/>
          <w:sz w:val="48"/>
          <w:szCs w:val="48"/>
        </w:rPr>
      </w:pPr>
      <w:r>
        <w:rPr>
          <w:rFonts w:hint="eastAsia" w:ascii="方正小标宋_GBK" w:eastAsia="方正小标宋_GBK" w:cs="方正小标宋_GBK"/>
          <w:sz w:val="48"/>
          <w:szCs w:val="48"/>
        </w:rPr>
        <w:t>资助项目申报书</w:t>
      </w:r>
    </w:p>
    <w:p w14:paraId="11220EA9">
      <w:pPr>
        <w:ind w:firstLine="570"/>
        <w:jc w:val="center"/>
        <w:rPr>
          <w:rFonts w:ascii="宋体" w:cs="华文仿宋"/>
          <w:b/>
          <w:bCs/>
          <w:color w:val="000000"/>
          <w:kern w:val="0"/>
          <w:sz w:val="32"/>
          <w:szCs w:val="32"/>
        </w:rPr>
      </w:pPr>
    </w:p>
    <w:p w14:paraId="458E486D">
      <w:pPr>
        <w:ind w:firstLine="570"/>
        <w:jc w:val="center"/>
        <w:rPr>
          <w:rFonts w:ascii="宋体" w:cs="华文仿宋"/>
          <w:b/>
          <w:bCs/>
          <w:color w:val="000000"/>
          <w:kern w:val="0"/>
          <w:sz w:val="32"/>
          <w:szCs w:val="32"/>
        </w:rPr>
      </w:pPr>
    </w:p>
    <w:p w14:paraId="06228D77">
      <w:pPr>
        <w:pStyle w:val="2"/>
      </w:pPr>
    </w:p>
    <w:p w14:paraId="504C8215">
      <w:pPr>
        <w:ind w:firstLine="570"/>
        <w:jc w:val="center"/>
        <w:rPr>
          <w:rFonts w:ascii="宋体" w:cs="华文仿宋"/>
          <w:b/>
          <w:bCs/>
          <w:color w:val="000000"/>
          <w:kern w:val="0"/>
          <w:sz w:val="32"/>
          <w:szCs w:val="32"/>
        </w:rPr>
      </w:pPr>
    </w:p>
    <w:p w14:paraId="1BB9BD68">
      <w:pPr>
        <w:ind w:firstLine="570"/>
        <w:jc w:val="center"/>
        <w:rPr>
          <w:rFonts w:ascii="宋体" w:cs="华文仿宋"/>
          <w:b/>
          <w:bCs/>
          <w:color w:val="000000"/>
          <w:kern w:val="0"/>
          <w:sz w:val="32"/>
          <w:szCs w:val="32"/>
        </w:rPr>
      </w:pPr>
    </w:p>
    <w:p w14:paraId="3C235E92">
      <w:pPr>
        <w:ind w:firstLine="800" w:firstLineChars="250"/>
        <w:jc w:val="left"/>
        <w:rPr>
          <w:rFonts w:eastAsia="楷体_GB2312"/>
          <w:sz w:val="32"/>
        </w:rPr>
      </w:pPr>
      <w:r>
        <w:rPr>
          <w:rFonts w:hint="eastAsia" w:eastAsia="楷体_GB2312"/>
          <w:sz w:val="32"/>
        </w:rPr>
        <w:t xml:space="preserve">                                  </w:t>
      </w:r>
    </w:p>
    <w:p w14:paraId="01644CDE">
      <w:pPr>
        <w:ind w:firstLine="800" w:firstLineChars="250"/>
        <w:jc w:val="left"/>
        <w:rPr>
          <w:rFonts w:eastAsia="楷体_GB2312"/>
          <w:sz w:val="32"/>
        </w:rPr>
      </w:pPr>
      <w:r>
        <w:rPr>
          <w:rFonts w:hint="eastAsia" w:eastAsia="楷体_GB2312"/>
          <w:sz w:val="32"/>
        </w:rPr>
        <w:t>申报单位：</w:t>
      </w:r>
      <w:r>
        <w:rPr>
          <w:rFonts w:hint="eastAsia" w:eastAsia="楷体_GB2312"/>
          <w:sz w:val="32"/>
          <w:u w:val="single"/>
        </w:rPr>
        <w:t xml:space="preserve">                         </w:t>
      </w:r>
      <w:r>
        <w:rPr>
          <w:rFonts w:hint="eastAsia" w:eastAsia="楷体_GB2312"/>
          <w:sz w:val="32"/>
        </w:rPr>
        <w:t xml:space="preserve">                                     </w:t>
      </w:r>
    </w:p>
    <w:p w14:paraId="23BCAFAB">
      <w:pPr>
        <w:ind w:firstLine="800" w:firstLineChars="250"/>
        <w:jc w:val="left"/>
        <w:rPr>
          <w:rFonts w:eastAsia="楷体_GB2312"/>
          <w:sz w:val="32"/>
        </w:rPr>
      </w:pPr>
      <w:r>
        <w:rPr>
          <w:rFonts w:hint="eastAsia" w:eastAsia="楷体_GB2312"/>
          <w:sz w:val="32"/>
        </w:rPr>
        <w:t>推荐单位：</w:t>
      </w:r>
      <w:r>
        <w:rPr>
          <w:rFonts w:hint="eastAsia" w:eastAsia="楷体_GB2312"/>
          <w:sz w:val="32"/>
          <w:u w:val="single"/>
        </w:rPr>
        <w:t xml:space="preserve">                 （县局）</w:t>
      </w:r>
      <w:r>
        <w:rPr>
          <w:rFonts w:hint="eastAsia" w:eastAsia="楷体_GB2312"/>
          <w:sz w:val="32"/>
        </w:rPr>
        <w:t xml:space="preserve">  </w:t>
      </w:r>
    </w:p>
    <w:p w14:paraId="0C5C490A">
      <w:pPr>
        <w:ind w:firstLine="800" w:firstLineChars="250"/>
        <w:jc w:val="left"/>
        <w:rPr>
          <w:rFonts w:eastAsia="楷体_GB2312"/>
          <w:sz w:val="32"/>
        </w:rPr>
      </w:pPr>
      <w:r>
        <w:rPr>
          <w:rFonts w:hint="eastAsia" w:eastAsia="楷体_GB2312"/>
          <w:sz w:val="32"/>
        </w:rPr>
        <w:t xml:space="preserve">                                   </w:t>
      </w:r>
    </w:p>
    <w:p w14:paraId="47DB2DA4">
      <w:pPr>
        <w:rPr>
          <w:rFonts w:ascii="仿宋_GB2312" w:eastAsia="仿宋_GB2312" w:cs="仿宋_GB2312"/>
          <w:bCs/>
          <w:color w:val="000000"/>
          <w:kern w:val="0"/>
          <w:sz w:val="32"/>
          <w:szCs w:val="32"/>
          <w:u w:val="single"/>
        </w:rPr>
      </w:pPr>
    </w:p>
    <w:p w14:paraId="3A123B76">
      <w:pPr>
        <w:pStyle w:val="2"/>
      </w:pPr>
    </w:p>
    <w:p w14:paraId="0D51C1C2">
      <w:pPr>
        <w:pStyle w:val="2"/>
      </w:pPr>
    </w:p>
    <w:p w14:paraId="41D533A0">
      <w:pPr>
        <w:rPr>
          <w:rFonts w:ascii="仿宋_GB2312" w:eastAsia="仿宋_GB2312" w:cs="仿宋_GB2312"/>
          <w:bCs/>
          <w:color w:val="000000"/>
          <w:kern w:val="0"/>
          <w:sz w:val="32"/>
          <w:szCs w:val="32"/>
          <w:u w:val="single"/>
        </w:rPr>
      </w:pPr>
    </w:p>
    <w:p w14:paraId="766AAE03">
      <w:pPr>
        <w:jc w:val="center"/>
        <w:rPr>
          <w:rFonts w:eastAsia="楷体_GB2312"/>
          <w:sz w:val="32"/>
        </w:rPr>
      </w:pPr>
      <w:r>
        <w:rPr>
          <w:rFonts w:hint="eastAsia" w:eastAsia="楷体_GB2312"/>
          <w:sz w:val="32"/>
        </w:rPr>
        <w:t>秦皇岛市市场监督管理局制</w:t>
      </w:r>
    </w:p>
    <w:p w14:paraId="5A0AAAC2">
      <w:pPr>
        <w:jc w:val="center"/>
        <w:rPr>
          <w:rFonts w:eastAsia="楷体_GB2312"/>
          <w:sz w:val="32"/>
        </w:rPr>
      </w:pPr>
      <w:r>
        <w:rPr>
          <w:rFonts w:hint="eastAsia" w:eastAsia="楷体_GB2312"/>
          <w:sz w:val="32"/>
        </w:rPr>
        <w:t>二〇二</w:t>
      </w:r>
      <w:r>
        <w:rPr>
          <w:rFonts w:eastAsia="楷体_GB2312"/>
          <w:sz w:val="32"/>
        </w:rPr>
        <w:t>四</w:t>
      </w:r>
      <w:r>
        <w:rPr>
          <w:rFonts w:hint="eastAsia" w:eastAsia="楷体_GB2312"/>
          <w:sz w:val="32"/>
        </w:rPr>
        <w:t>年</w:t>
      </w:r>
    </w:p>
    <w:p w14:paraId="15F1CA3A">
      <w:pPr>
        <w:spacing w:line="480" w:lineRule="exact"/>
        <w:rPr>
          <w:rFonts w:eastAsia="楷体_GB2312"/>
          <w:sz w:val="32"/>
        </w:rPr>
      </w:pPr>
    </w:p>
    <w:p w14:paraId="4BFB9B9C">
      <w:pPr>
        <w:jc w:val="center"/>
      </w:pPr>
      <w:r>
        <w:rPr>
          <w:rFonts w:hint="eastAsia" w:ascii="方正小标宋_GBK" w:eastAsia="方正小标宋_GBK" w:cs="方正小标宋_GBK"/>
          <w:sz w:val="44"/>
          <w:szCs w:val="44"/>
        </w:rPr>
        <w:t>信用承诺书</w:t>
      </w:r>
    </w:p>
    <w:p w14:paraId="46FC4840">
      <w:pPr>
        <w:spacing w:line="380" w:lineRule="exact"/>
        <w:ind w:firstLine="480" w:firstLineChars="200"/>
        <w:rPr>
          <w:rFonts w:ascii="仿宋" w:eastAsia="仿宋" w:cs="仿宋"/>
          <w:sz w:val="24"/>
          <w:szCs w:val="24"/>
          <w:lang w:bidi="zh-CN"/>
        </w:rPr>
      </w:pPr>
    </w:p>
    <w:p w14:paraId="4EFB2F42">
      <w:pPr>
        <w:pStyle w:val="7"/>
        <w:spacing w:line="380" w:lineRule="exact"/>
        <w:ind w:firstLine="480" w:firstLineChars="200"/>
        <w:rPr>
          <w:rFonts w:ascii="仿宋" w:eastAsia="仿宋" w:cs="仿宋"/>
          <w:sz w:val="24"/>
          <w:szCs w:val="24"/>
        </w:rPr>
      </w:pPr>
      <w:r>
        <w:rPr>
          <w:rFonts w:hint="eastAsia" w:ascii="仿宋" w:eastAsia="仿宋" w:cs="仿宋"/>
          <w:sz w:val="24"/>
          <w:szCs w:val="24"/>
        </w:rPr>
        <w:t>我公司所属</w:t>
      </w:r>
      <w:r>
        <w:rPr>
          <w:rFonts w:hint="eastAsia" w:ascii="仿宋" w:eastAsia="仿宋" w:cs="仿宋"/>
          <w:sz w:val="24"/>
          <w:szCs w:val="24"/>
          <w:u w:val="single"/>
        </w:rPr>
        <w:t xml:space="preserve">           </w:t>
      </w:r>
      <w:r>
        <w:rPr>
          <w:rFonts w:hint="eastAsia" w:ascii="仿宋" w:eastAsia="仿宋" w:cs="仿宋"/>
          <w:sz w:val="24"/>
          <w:szCs w:val="24"/>
        </w:rPr>
        <w:t>行业，公司从业人员</w:t>
      </w:r>
      <w:r>
        <w:rPr>
          <w:rFonts w:hint="eastAsia" w:ascii="仿宋" w:eastAsia="仿宋" w:cs="仿宋"/>
          <w:sz w:val="24"/>
          <w:szCs w:val="24"/>
          <w:u w:val="single"/>
        </w:rPr>
        <w:t xml:space="preserve">      </w:t>
      </w:r>
      <w:r>
        <w:rPr>
          <w:rFonts w:hint="eastAsia" w:ascii="仿宋" w:eastAsia="仿宋" w:cs="仿宋"/>
          <w:sz w:val="24"/>
          <w:szCs w:val="24"/>
        </w:rPr>
        <w:t>人，营业收入为</w:t>
      </w:r>
      <w:r>
        <w:rPr>
          <w:rFonts w:hint="eastAsia" w:ascii="仿宋" w:eastAsia="仿宋" w:cs="仿宋"/>
          <w:sz w:val="24"/>
          <w:szCs w:val="24"/>
          <w:u w:val="single"/>
        </w:rPr>
        <w:t xml:space="preserve">           </w:t>
      </w:r>
      <w:r>
        <w:rPr>
          <w:rFonts w:hint="eastAsia" w:ascii="仿宋" w:eastAsia="仿宋" w:cs="仿宋"/>
          <w:sz w:val="24"/>
          <w:szCs w:val="24"/>
        </w:rPr>
        <w:t>万元，资产总额为</w:t>
      </w:r>
      <w:r>
        <w:rPr>
          <w:rFonts w:hint="eastAsia" w:ascii="仿宋" w:eastAsia="仿宋" w:cs="仿宋"/>
          <w:sz w:val="24"/>
          <w:szCs w:val="24"/>
          <w:u w:val="single"/>
        </w:rPr>
        <w:t xml:space="preserve">       </w:t>
      </w:r>
      <w:r>
        <w:rPr>
          <w:rFonts w:hint="eastAsia" w:ascii="仿宋" w:eastAsia="仿宋" w:cs="仿宋"/>
          <w:sz w:val="24"/>
          <w:szCs w:val="24"/>
        </w:rPr>
        <w:t>万元，属于</w:t>
      </w:r>
      <w:r>
        <w:rPr>
          <w:rFonts w:hint="eastAsia" w:ascii="仿宋" w:eastAsia="仿宋" w:cs="仿宋"/>
          <w:sz w:val="24"/>
          <w:szCs w:val="24"/>
          <w:u w:val="single"/>
        </w:rPr>
        <w:t xml:space="preserve">            </w:t>
      </w:r>
      <w:r>
        <w:rPr>
          <w:rFonts w:hint="eastAsia" w:ascii="仿宋" w:eastAsia="仿宋" w:cs="仿宋"/>
          <w:sz w:val="24"/>
          <w:szCs w:val="24"/>
        </w:rPr>
        <w:t>（中型企业、小型企业、微型企业）。我单位已</w:t>
      </w:r>
      <w:r>
        <w:rPr>
          <w:rFonts w:hint="eastAsia" w:ascii="仿宋" w:eastAsia="仿宋" w:cs="仿宋"/>
          <w:sz w:val="24"/>
          <w:szCs w:val="24"/>
          <w:lang w:val="en-US"/>
        </w:rPr>
        <w:t>完全了解《秦皇岛市专利转化专项资金管理办法》、《秦皇岛市专利转化专项计划实施项目申报指南》，并郑重承诺如下：</w:t>
      </w:r>
    </w:p>
    <w:p w14:paraId="39DAEEE2">
      <w:pPr>
        <w:pStyle w:val="7"/>
        <w:spacing w:line="380" w:lineRule="exact"/>
        <w:ind w:firstLine="480" w:firstLineChars="200"/>
        <w:rPr>
          <w:rFonts w:ascii="仿宋" w:eastAsia="仿宋" w:cs="仿宋"/>
          <w:sz w:val="24"/>
          <w:szCs w:val="24"/>
          <w:lang w:val="en-US"/>
        </w:rPr>
      </w:pPr>
      <w:r>
        <w:rPr>
          <w:rFonts w:hint="eastAsia" w:ascii="仿宋" w:eastAsia="仿宋" w:cs="仿宋"/>
          <w:sz w:val="24"/>
          <w:szCs w:val="24"/>
          <w:lang w:val="en-US"/>
        </w:rPr>
        <w:t>1.我单位信用状况良好，无严重违法失信行为。</w:t>
      </w:r>
    </w:p>
    <w:p w14:paraId="4CB02685">
      <w:pPr>
        <w:spacing w:line="380" w:lineRule="exact"/>
        <w:ind w:firstLine="480" w:firstLineChars="200"/>
        <w:rPr>
          <w:rFonts w:ascii="仿宋" w:eastAsia="仿宋" w:cs="仿宋"/>
          <w:sz w:val="24"/>
          <w:szCs w:val="24"/>
        </w:rPr>
      </w:pPr>
      <w:r>
        <w:rPr>
          <w:rFonts w:hint="eastAsia" w:ascii="仿宋" w:eastAsia="仿宋" w:cs="仿宋"/>
          <w:sz w:val="24"/>
          <w:szCs w:val="24"/>
          <w:lang w:bidi="zh-CN"/>
        </w:rPr>
        <w:t>2.我公司申报秦皇岛市专利转化专项资金支持的专利转让、专利许可，来源专利权人为高等学校、科研机构或企业。我公司不属于原专利权人的分支机构，不存在控股股东为大型企业的情形，也不存在与大型企业为同一控制人或关联企业的情形。本申报项目中不存在作为高校院所下属的知识产权资产管理公司、科技园管理公司等开展专利运营工作的企业从所属高校院所受让或许可专利的情形。</w:t>
      </w:r>
    </w:p>
    <w:p w14:paraId="1A22EC1F">
      <w:pPr>
        <w:spacing w:line="380" w:lineRule="exact"/>
        <w:ind w:firstLine="480" w:firstLineChars="200"/>
        <w:rPr>
          <w:rFonts w:ascii="仿宋" w:eastAsia="仿宋" w:cs="仿宋"/>
          <w:sz w:val="24"/>
          <w:szCs w:val="24"/>
          <w:lang w:bidi="zh-CN"/>
        </w:rPr>
      </w:pPr>
      <w:r>
        <w:rPr>
          <w:rFonts w:hint="eastAsia" w:ascii="仿宋" w:eastAsia="仿宋" w:cs="仿宋"/>
          <w:sz w:val="24"/>
          <w:szCs w:val="24"/>
          <w:lang w:bidi="zh-CN"/>
        </w:rPr>
        <w:t>3.我单位提供的所有材料均依据申报要求如实提供，全部真实有效，无任何虚假伪造，所申报项目未获得过中央和地方各级财政资金支持。</w:t>
      </w:r>
    </w:p>
    <w:p w14:paraId="25A5D564">
      <w:pPr>
        <w:pStyle w:val="7"/>
        <w:spacing w:line="380" w:lineRule="exact"/>
        <w:ind w:firstLine="480" w:firstLineChars="200"/>
        <w:rPr>
          <w:rFonts w:ascii="仿宋" w:eastAsia="仿宋" w:cs="仿宋"/>
          <w:sz w:val="24"/>
          <w:szCs w:val="24"/>
          <w:lang w:val="en-US"/>
        </w:rPr>
      </w:pPr>
      <w:r>
        <w:rPr>
          <w:rFonts w:hint="eastAsia" w:ascii="仿宋" w:eastAsia="仿宋" w:cs="仿宋"/>
          <w:sz w:val="24"/>
          <w:szCs w:val="24"/>
          <w:lang w:val="en-US"/>
        </w:rPr>
        <w:t>4.</w:t>
      </w:r>
      <w:r>
        <w:rPr>
          <w:rFonts w:hint="eastAsia" w:ascii="仿宋" w:eastAsia="仿宋" w:cs="仿宋"/>
          <w:sz w:val="24"/>
          <w:szCs w:val="24"/>
        </w:rPr>
        <w:t>如果获得本专项资金支持，我单位承诺</w:t>
      </w:r>
      <w:r>
        <w:rPr>
          <w:rFonts w:hint="eastAsia" w:ascii="仿宋" w:eastAsia="仿宋" w:cs="仿宋"/>
          <w:sz w:val="24"/>
          <w:szCs w:val="24"/>
          <w:lang w:val="en-US"/>
        </w:rPr>
        <w:t>配合政府有关部门的监督和管理工作，并同意接受相关部门的检查和审计。</w:t>
      </w:r>
    </w:p>
    <w:p w14:paraId="48D4E00C">
      <w:pPr>
        <w:pStyle w:val="7"/>
        <w:spacing w:line="380" w:lineRule="exact"/>
        <w:ind w:firstLine="480" w:firstLineChars="200"/>
        <w:rPr>
          <w:rFonts w:ascii="仿宋" w:eastAsia="仿宋" w:cs="仿宋"/>
          <w:sz w:val="24"/>
          <w:szCs w:val="24"/>
        </w:rPr>
      </w:pPr>
      <w:r>
        <w:rPr>
          <w:rFonts w:hint="eastAsia" w:ascii="仿宋" w:eastAsia="仿宋" w:cs="仿宋"/>
          <w:sz w:val="24"/>
          <w:szCs w:val="24"/>
          <w:lang w:val="en-US"/>
        </w:rPr>
        <w:t>5.如违背以上承诺，我单位及相关责任人员愿意承担相关责任，同意有关主管部门取消我单位申请资格、收回拨付经费并将相关失信信息记入公共信用信息系统。严重失信的，同意在相关政府门户网站公开并由我单位承担其它相</w:t>
      </w:r>
      <w:r>
        <w:rPr>
          <w:rFonts w:hint="eastAsia" w:ascii="仿宋" w:eastAsia="仿宋" w:cs="仿宋"/>
          <w:sz w:val="24"/>
          <w:szCs w:val="24"/>
        </w:rPr>
        <w:t>关法律责任等。</w:t>
      </w:r>
    </w:p>
    <w:p w14:paraId="06D0B276">
      <w:pPr>
        <w:pStyle w:val="7"/>
        <w:spacing w:line="380" w:lineRule="exact"/>
        <w:ind w:firstLine="480" w:firstLineChars="200"/>
        <w:rPr>
          <w:rFonts w:ascii="仿宋" w:eastAsia="仿宋" w:cs="仿宋"/>
          <w:sz w:val="24"/>
          <w:szCs w:val="24"/>
        </w:rPr>
      </w:pPr>
    </w:p>
    <w:p w14:paraId="55A91278">
      <w:pPr>
        <w:pStyle w:val="7"/>
        <w:spacing w:line="380" w:lineRule="exact"/>
        <w:ind w:firstLine="480" w:firstLineChars="200"/>
        <w:rPr>
          <w:rFonts w:ascii="仿宋" w:eastAsia="仿宋" w:cs="仿宋"/>
          <w:sz w:val="24"/>
          <w:szCs w:val="24"/>
        </w:rPr>
      </w:pPr>
    </w:p>
    <w:p w14:paraId="7007A6D2">
      <w:pPr>
        <w:pStyle w:val="7"/>
        <w:spacing w:line="380" w:lineRule="exact"/>
        <w:rPr>
          <w:rFonts w:ascii="仿宋" w:eastAsia="仿宋" w:cs="仿宋"/>
          <w:sz w:val="24"/>
          <w:szCs w:val="24"/>
        </w:rPr>
      </w:pPr>
    </w:p>
    <w:p w14:paraId="4A685302">
      <w:pPr>
        <w:pStyle w:val="7"/>
        <w:spacing w:line="380" w:lineRule="exact"/>
        <w:ind w:firstLine="4560" w:firstLineChars="1900"/>
        <w:rPr>
          <w:rFonts w:ascii="仿宋" w:eastAsia="仿宋" w:cs="仿宋"/>
          <w:sz w:val="24"/>
          <w:szCs w:val="24"/>
        </w:rPr>
      </w:pPr>
      <w:r>
        <w:rPr>
          <w:rFonts w:hint="eastAsia" w:ascii="仿宋" w:eastAsia="仿宋" w:cs="仿宋"/>
          <w:sz w:val="24"/>
          <w:szCs w:val="24"/>
          <w:lang w:val="en-US"/>
        </w:rPr>
        <w:t>法定代表人（签字/签章） ：</w:t>
      </w:r>
    </w:p>
    <w:p w14:paraId="1332F74E">
      <w:pPr>
        <w:pStyle w:val="7"/>
        <w:spacing w:line="380" w:lineRule="exact"/>
        <w:ind w:firstLine="5040" w:firstLineChars="2100"/>
        <w:rPr>
          <w:rFonts w:ascii="仿宋" w:eastAsia="仿宋" w:cs="仿宋"/>
          <w:sz w:val="24"/>
          <w:szCs w:val="24"/>
        </w:rPr>
      </w:pPr>
      <w:r>
        <w:rPr>
          <w:rFonts w:hint="eastAsia" w:ascii="仿宋" w:eastAsia="仿宋" w:cs="仿宋"/>
          <w:sz w:val="24"/>
          <w:szCs w:val="24"/>
          <w:lang w:val="en-US"/>
        </w:rPr>
        <w:t>项目</w:t>
      </w:r>
      <w:r>
        <w:rPr>
          <w:rFonts w:hint="eastAsia" w:ascii="仿宋" w:eastAsia="仿宋" w:cs="仿宋"/>
          <w:sz w:val="24"/>
          <w:szCs w:val="24"/>
        </w:rPr>
        <w:t>申报单位（公章）：</w:t>
      </w:r>
    </w:p>
    <w:p w14:paraId="7700AC4F">
      <w:pPr>
        <w:pStyle w:val="7"/>
        <w:spacing w:line="380" w:lineRule="exact"/>
        <w:rPr>
          <w:rFonts w:ascii="仿宋" w:eastAsia="仿宋" w:cs="仿宋"/>
          <w:sz w:val="24"/>
          <w:szCs w:val="24"/>
          <w:lang w:val="en-US"/>
        </w:rPr>
      </w:pPr>
      <w:r>
        <w:rPr>
          <w:rFonts w:hint="eastAsia" w:ascii="仿宋" w:eastAsia="仿宋" w:cs="仿宋"/>
          <w:sz w:val="24"/>
          <w:szCs w:val="24"/>
          <w:lang w:val="en-US"/>
        </w:rPr>
        <w:t xml:space="preserve">                                         日期：    年   月   日</w:t>
      </w:r>
    </w:p>
    <w:p w14:paraId="6B0F5256">
      <w:pPr>
        <w:pStyle w:val="7"/>
        <w:spacing w:line="380" w:lineRule="exact"/>
        <w:rPr>
          <w:rFonts w:ascii="仿宋" w:eastAsia="仿宋" w:cs="仿宋"/>
          <w:sz w:val="24"/>
          <w:szCs w:val="24"/>
          <w:lang w:val="en-US"/>
        </w:rPr>
      </w:pPr>
    </w:p>
    <w:p w14:paraId="345FC0E9">
      <w:pPr>
        <w:spacing w:line="440" w:lineRule="exact"/>
        <w:rPr>
          <w:rFonts w:ascii="仿宋" w:eastAsia="仿宋" w:cs="仿宋"/>
          <w:sz w:val="24"/>
          <w:szCs w:val="24"/>
        </w:rPr>
      </w:pPr>
      <w:r>
        <w:rPr>
          <w:rFonts w:hint="eastAsia" w:ascii="仿宋" w:eastAsia="仿宋" w:cs="仿宋"/>
          <w:sz w:val="24"/>
          <w:szCs w:val="24"/>
        </w:rPr>
        <w:t>注：</w:t>
      </w:r>
    </w:p>
    <w:p w14:paraId="23CD9808">
      <w:pPr>
        <w:spacing w:line="440" w:lineRule="exact"/>
        <w:rPr>
          <w:rFonts w:ascii="仿宋" w:eastAsia="仿宋" w:cs="仿宋"/>
          <w:sz w:val="24"/>
          <w:szCs w:val="24"/>
        </w:rPr>
      </w:pPr>
      <w:r>
        <w:rPr>
          <w:rFonts w:hint="eastAsia" w:ascii="仿宋" w:eastAsia="仿宋" w:cs="仿宋"/>
          <w:sz w:val="24"/>
          <w:szCs w:val="24"/>
        </w:rPr>
        <w:t>1.中小微企业根据企业年报数据（所属行业、营业收入、就业人数），按照国家统计局《统计上大中小微型企业划分办法（2017）》进行划分。</w:t>
      </w:r>
    </w:p>
    <w:p w14:paraId="7BD76624">
      <w:pPr>
        <w:spacing w:line="440" w:lineRule="exact"/>
        <w:rPr>
          <w:rFonts w:ascii="仿宋_GB2312" w:eastAsia="仿宋_GB2312" w:cs="仿宋_GB2312"/>
          <w:b/>
          <w:bCs/>
          <w:sz w:val="30"/>
          <w:szCs w:val="30"/>
        </w:rPr>
      </w:pPr>
      <w:r>
        <w:rPr>
          <w:rFonts w:hint="eastAsia" w:ascii="仿宋" w:eastAsia="仿宋" w:cs="仿宋"/>
          <w:sz w:val="24"/>
          <w:szCs w:val="24"/>
        </w:rPr>
        <w:t>2.从业人员、营业收入、资产总额填报上一年度数据，无上一年度数据的新成立企业可不填。</w:t>
      </w:r>
    </w:p>
    <w:p w14:paraId="0F169824">
      <w:pPr>
        <w:spacing w:line="520" w:lineRule="exact"/>
        <w:rPr>
          <w:rFonts w:hint="eastAsia" w:ascii="仿宋_GB2312" w:eastAsia="仿宋_GB2312" w:cs="仿宋_GB2312"/>
          <w:b/>
          <w:bCs/>
          <w:sz w:val="30"/>
          <w:szCs w:val="30"/>
        </w:rPr>
      </w:pPr>
    </w:p>
    <w:p w14:paraId="1E1F9C55">
      <w:pPr>
        <w:spacing w:line="520" w:lineRule="exact"/>
        <w:rPr>
          <w:rFonts w:ascii="仿宋_GB2312" w:eastAsia="仿宋_GB2312" w:cs="仿宋_GB2312"/>
          <w:b/>
          <w:bCs/>
          <w:sz w:val="30"/>
          <w:szCs w:val="30"/>
        </w:rPr>
      </w:pPr>
      <w:r>
        <w:rPr>
          <w:rFonts w:hint="eastAsia" w:ascii="仿宋_GB2312" w:eastAsia="仿宋_GB2312" w:cs="仿宋_GB2312"/>
          <w:b/>
          <w:bCs/>
          <w:sz w:val="30"/>
          <w:szCs w:val="30"/>
        </w:rPr>
        <w:t>一、项目申报单位基本情况</w:t>
      </w:r>
    </w:p>
    <w:tbl>
      <w:tblPr>
        <w:tblStyle w:val="10"/>
        <w:tblW w:w="8503"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501"/>
        <w:gridCol w:w="1253"/>
        <w:gridCol w:w="1298"/>
        <w:gridCol w:w="1276"/>
        <w:gridCol w:w="949"/>
        <w:gridCol w:w="752"/>
        <w:gridCol w:w="1474"/>
      </w:tblGrid>
      <w:tr w14:paraId="729DDB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501" w:type="dxa"/>
            <w:vAlign w:val="center"/>
          </w:tcPr>
          <w:p w14:paraId="09CB83EB">
            <w:pPr>
              <w:spacing w:line="520" w:lineRule="exact"/>
              <w:jc w:val="center"/>
              <w:rPr>
                <w:rFonts w:ascii="仿宋_GB2312" w:eastAsia="仿宋_GB2312" w:cs="仿宋_GB2312"/>
                <w:sz w:val="24"/>
                <w:szCs w:val="24"/>
              </w:rPr>
            </w:pPr>
            <w:r>
              <w:rPr>
                <w:rFonts w:hint="eastAsia" w:ascii="仿宋_GB2312" w:eastAsia="仿宋_GB2312" w:cs="仿宋_GB2312"/>
                <w:sz w:val="24"/>
                <w:szCs w:val="24"/>
              </w:rPr>
              <w:t>单位名称</w:t>
            </w:r>
          </w:p>
        </w:tc>
        <w:tc>
          <w:tcPr>
            <w:tcW w:w="3827" w:type="dxa"/>
            <w:gridSpan w:val="3"/>
            <w:vAlign w:val="center"/>
          </w:tcPr>
          <w:p w14:paraId="7F0A7EF6">
            <w:pPr>
              <w:spacing w:line="520" w:lineRule="exact"/>
              <w:jc w:val="center"/>
              <w:rPr>
                <w:rFonts w:ascii="仿宋_GB2312" w:eastAsia="仿宋_GB2312" w:cs="仿宋_GB2312"/>
                <w:sz w:val="24"/>
                <w:szCs w:val="24"/>
              </w:rPr>
            </w:pPr>
          </w:p>
        </w:tc>
        <w:tc>
          <w:tcPr>
            <w:tcW w:w="1701" w:type="dxa"/>
            <w:gridSpan w:val="2"/>
            <w:vAlign w:val="center"/>
          </w:tcPr>
          <w:p w14:paraId="35E3D742">
            <w:pPr>
              <w:spacing w:line="520" w:lineRule="exact"/>
              <w:jc w:val="center"/>
              <w:rPr>
                <w:rFonts w:ascii="仿宋_GB2312" w:eastAsia="仿宋_GB2312" w:cs="仿宋_GB2312"/>
                <w:sz w:val="24"/>
                <w:szCs w:val="24"/>
              </w:rPr>
            </w:pPr>
            <w:r>
              <w:rPr>
                <w:rFonts w:hint="eastAsia" w:ascii="仿宋_GB2312" w:eastAsia="仿宋_GB2312" w:cs="仿宋_GB2312"/>
                <w:sz w:val="24"/>
                <w:szCs w:val="24"/>
              </w:rPr>
              <w:t>单位性质</w:t>
            </w:r>
          </w:p>
        </w:tc>
        <w:tc>
          <w:tcPr>
            <w:tcW w:w="1474" w:type="dxa"/>
            <w:vAlign w:val="center"/>
          </w:tcPr>
          <w:p w14:paraId="6C97CA40">
            <w:pPr>
              <w:spacing w:line="520" w:lineRule="exact"/>
              <w:jc w:val="center"/>
              <w:rPr>
                <w:rFonts w:ascii="仿宋_GB2312" w:eastAsia="仿宋_GB2312" w:cs="仿宋_GB2312"/>
                <w:sz w:val="24"/>
                <w:szCs w:val="24"/>
              </w:rPr>
            </w:pPr>
            <w:r>
              <w:rPr>
                <w:rFonts w:hint="eastAsia" w:ascii="仿宋_GB2312" w:eastAsia="仿宋_GB2312" w:cs="仿宋_GB2312"/>
                <w:sz w:val="15"/>
                <w:szCs w:val="15"/>
              </w:rPr>
              <w:t>（国企、民营等）</w:t>
            </w:r>
          </w:p>
        </w:tc>
      </w:tr>
      <w:tr w14:paraId="5875C7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501" w:type="dxa"/>
            <w:tcBorders>
              <w:top w:val="single" w:color="auto" w:sz="6" w:space="0"/>
              <w:left w:val="single" w:color="auto" w:sz="12" w:space="0"/>
              <w:bottom w:val="single" w:color="auto" w:sz="6" w:space="0"/>
              <w:right w:val="single" w:color="auto" w:sz="6" w:space="0"/>
            </w:tcBorders>
            <w:vAlign w:val="center"/>
          </w:tcPr>
          <w:p w14:paraId="442DBF6D">
            <w:pPr>
              <w:spacing w:line="520" w:lineRule="exact"/>
              <w:jc w:val="center"/>
              <w:rPr>
                <w:rFonts w:ascii="仿宋_GB2312" w:eastAsia="仿宋_GB2312" w:cs="仿宋_GB2312"/>
                <w:sz w:val="24"/>
                <w:szCs w:val="24"/>
              </w:rPr>
            </w:pPr>
            <w:r>
              <w:rPr>
                <w:rFonts w:hint="eastAsia" w:ascii="仿宋_GB2312" w:eastAsia="仿宋_GB2312" w:cs="仿宋_GB2312"/>
                <w:sz w:val="24"/>
                <w:szCs w:val="24"/>
              </w:rPr>
              <w:t>单位法人</w:t>
            </w:r>
          </w:p>
        </w:tc>
        <w:tc>
          <w:tcPr>
            <w:tcW w:w="3827" w:type="dxa"/>
            <w:gridSpan w:val="3"/>
            <w:tcBorders>
              <w:top w:val="single" w:color="auto" w:sz="6" w:space="0"/>
              <w:left w:val="single" w:color="auto" w:sz="6" w:space="0"/>
              <w:bottom w:val="single" w:color="auto" w:sz="6" w:space="0"/>
              <w:right w:val="single" w:color="auto" w:sz="6" w:space="0"/>
            </w:tcBorders>
            <w:vAlign w:val="center"/>
          </w:tcPr>
          <w:p w14:paraId="7A166901">
            <w:pPr>
              <w:spacing w:line="520" w:lineRule="exact"/>
              <w:jc w:val="center"/>
              <w:rPr>
                <w:rFonts w:ascii="仿宋_GB2312" w:eastAsia="仿宋_GB2312" w:cs="仿宋_GB2312"/>
                <w:sz w:val="24"/>
                <w:szCs w:val="24"/>
              </w:rPr>
            </w:pPr>
          </w:p>
        </w:tc>
        <w:tc>
          <w:tcPr>
            <w:tcW w:w="1701" w:type="dxa"/>
            <w:gridSpan w:val="2"/>
            <w:tcBorders>
              <w:top w:val="single" w:color="auto" w:sz="6" w:space="0"/>
              <w:left w:val="single" w:color="auto" w:sz="6" w:space="0"/>
              <w:bottom w:val="single" w:color="auto" w:sz="6" w:space="0"/>
              <w:right w:val="single" w:color="auto" w:sz="6" w:space="0"/>
            </w:tcBorders>
            <w:vAlign w:val="center"/>
          </w:tcPr>
          <w:p w14:paraId="05F0B7EA">
            <w:pPr>
              <w:spacing w:line="520" w:lineRule="exact"/>
              <w:jc w:val="center"/>
              <w:rPr>
                <w:rFonts w:ascii="仿宋_GB2312" w:eastAsia="仿宋_GB2312" w:cs="仿宋_GB2312"/>
                <w:sz w:val="24"/>
                <w:szCs w:val="24"/>
              </w:rPr>
            </w:pPr>
            <w:r>
              <w:rPr>
                <w:rFonts w:hint="eastAsia" w:ascii="仿宋_GB2312" w:eastAsia="仿宋_GB2312" w:cs="仿宋_GB2312"/>
                <w:color w:val="000000"/>
                <w:sz w:val="24"/>
                <w:szCs w:val="24"/>
              </w:rPr>
              <w:t>成立日期</w:t>
            </w:r>
          </w:p>
        </w:tc>
        <w:tc>
          <w:tcPr>
            <w:tcW w:w="1474" w:type="dxa"/>
            <w:tcBorders>
              <w:top w:val="single" w:color="auto" w:sz="6" w:space="0"/>
              <w:left w:val="single" w:color="auto" w:sz="6" w:space="0"/>
              <w:bottom w:val="single" w:color="auto" w:sz="6" w:space="0"/>
              <w:right w:val="single" w:color="auto" w:sz="12" w:space="0"/>
            </w:tcBorders>
            <w:vAlign w:val="center"/>
          </w:tcPr>
          <w:p w14:paraId="0DD29CD4">
            <w:pPr>
              <w:spacing w:line="520" w:lineRule="exact"/>
              <w:jc w:val="center"/>
              <w:rPr>
                <w:rFonts w:ascii="仿宋_GB2312" w:eastAsia="仿宋_GB2312" w:cs="仿宋_GB2312"/>
                <w:sz w:val="24"/>
                <w:szCs w:val="24"/>
              </w:rPr>
            </w:pPr>
          </w:p>
        </w:tc>
      </w:tr>
      <w:tr w14:paraId="543739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501" w:type="dxa"/>
            <w:tcBorders>
              <w:top w:val="single" w:color="auto" w:sz="6" w:space="0"/>
              <w:left w:val="single" w:color="auto" w:sz="12" w:space="0"/>
              <w:bottom w:val="single" w:color="auto" w:sz="6" w:space="0"/>
              <w:right w:val="single" w:color="auto" w:sz="6" w:space="0"/>
            </w:tcBorders>
            <w:vAlign w:val="center"/>
          </w:tcPr>
          <w:p w14:paraId="5311ED25">
            <w:pPr>
              <w:spacing w:line="520" w:lineRule="exact"/>
              <w:jc w:val="center"/>
              <w:rPr>
                <w:rFonts w:ascii="仿宋_GB2312" w:eastAsia="仿宋_GB2312" w:cs="仿宋_GB2312"/>
                <w:sz w:val="24"/>
                <w:szCs w:val="24"/>
              </w:rPr>
            </w:pPr>
            <w:r>
              <w:rPr>
                <w:rFonts w:hint="eastAsia" w:ascii="仿宋_GB2312" w:eastAsia="仿宋_GB2312" w:cs="仿宋_GB2312"/>
                <w:sz w:val="24"/>
                <w:szCs w:val="24"/>
              </w:rPr>
              <w:t>地    址</w:t>
            </w:r>
          </w:p>
        </w:tc>
        <w:tc>
          <w:tcPr>
            <w:tcW w:w="3827" w:type="dxa"/>
            <w:gridSpan w:val="3"/>
            <w:tcBorders>
              <w:top w:val="single" w:color="auto" w:sz="6" w:space="0"/>
              <w:left w:val="single" w:color="auto" w:sz="6" w:space="0"/>
              <w:bottom w:val="single" w:color="auto" w:sz="6" w:space="0"/>
              <w:right w:val="single" w:color="auto" w:sz="6" w:space="0"/>
            </w:tcBorders>
            <w:vAlign w:val="center"/>
          </w:tcPr>
          <w:p w14:paraId="33EBBF7C">
            <w:pPr>
              <w:spacing w:line="520" w:lineRule="exact"/>
              <w:jc w:val="center"/>
              <w:rPr>
                <w:rFonts w:ascii="仿宋_GB2312" w:eastAsia="仿宋_GB2312" w:cs="仿宋_GB2312"/>
                <w:sz w:val="24"/>
                <w:szCs w:val="24"/>
              </w:rPr>
            </w:pPr>
          </w:p>
        </w:tc>
        <w:tc>
          <w:tcPr>
            <w:tcW w:w="1701" w:type="dxa"/>
            <w:gridSpan w:val="2"/>
            <w:tcBorders>
              <w:top w:val="single" w:color="auto" w:sz="6" w:space="0"/>
              <w:left w:val="single" w:color="auto" w:sz="6" w:space="0"/>
              <w:bottom w:val="single" w:color="auto" w:sz="6" w:space="0"/>
              <w:right w:val="single" w:color="auto" w:sz="6" w:space="0"/>
            </w:tcBorders>
            <w:vAlign w:val="center"/>
          </w:tcPr>
          <w:p w14:paraId="33ABEB07">
            <w:pPr>
              <w:spacing w:line="520" w:lineRule="exact"/>
              <w:jc w:val="center"/>
              <w:rPr>
                <w:rFonts w:ascii="仿宋_GB2312" w:eastAsia="仿宋_GB2312" w:cs="仿宋_GB2312"/>
                <w:sz w:val="24"/>
                <w:szCs w:val="24"/>
              </w:rPr>
            </w:pPr>
            <w:r>
              <w:rPr>
                <w:rFonts w:hint="eastAsia" w:ascii="仿宋_GB2312" w:eastAsia="仿宋_GB2312" w:cs="仿宋_GB2312"/>
                <w:sz w:val="24"/>
                <w:szCs w:val="24"/>
              </w:rPr>
              <w:t>邮    编</w:t>
            </w:r>
          </w:p>
        </w:tc>
        <w:tc>
          <w:tcPr>
            <w:tcW w:w="1474" w:type="dxa"/>
            <w:tcBorders>
              <w:top w:val="single" w:color="auto" w:sz="6" w:space="0"/>
              <w:left w:val="single" w:color="auto" w:sz="6" w:space="0"/>
              <w:bottom w:val="single" w:color="auto" w:sz="6" w:space="0"/>
              <w:right w:val="single" w:color="auto" w:sz="12" w:space="0"/>
            </w:tcBorders>
            <w:vAlign w:val="center"/>
          </w:tcPr>
          <w:p w14:paraId="441211D8">
            <w:pPr>
              <w:spacing w:line="520" w:lineRule="exact"/>
              <w:jc w:val="center"/>
              <w:rPr>
                <w:rFonts w:ascii="仿宋_GB2312" w:eastAsia="仿宋_GB2312" w:cs="仿宋_GB2312"/>
                <w:sz w:val="24"/>
                <w:szCs w:val="24"/>
              </w:rPr>
            </w:pPr>
          </w:p>
        </w:tc>
      </w:tr>
      <w:tr w14:paraId="74D101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501" w:type="dxa"/>
            <w:tcBorders>
              <w:top w:val="single" w:color="auto" w:sz="6" w:space="0"/>
              <w:left w:val="single" w:color="auto" w:sz="12" w:space="0"/>
              <w:bottom w:val="single" w:color="auto" w:sz="6" w:space="0"/>
              <w:right w:val="single" w:color="auto" w:sz="6" w:space="0"/>
            </w:tcBorders>
            <w:vAlign w:val="center"/>
          </w:tcPr>
          <w:p w14:paraId="1B91D5F1">
            <w:pPr>
              <w:spacing w:line="520" w:lineRule="exact"/>
              <w:jc w:val="center"/>
              <w:rPr>
                <w:rFonts w:ascii="仿宋_GB2312" w:eastAsia="仿宋_GB2312" w:cs="仿宋_GB2312"/>
                <w:sz w:val="24"/>
                <w:szCs w:val="24"/>
              </w:rPr>
            </w:pPr>
            <w:r>
              <w:rPr>
                <w:rFonts w:hint="eastAsia" w:ascii="仿宋_GB2312" w:eastAsia="仿宋_GB2312" w:cs="仿宋_GB2312"/>
                <w:sz w:val="24"/>
                <w:szCs w:val="24"/>
              </w:rPr>
              <w:t>主营业务</w:t>
            </w:r>
          </w:p>
        </w:tc>
        <w:tc>
          <w:tcPr>
            <w:tcW w:w="3827" w:type="dxa"/>
            <w:gridSpan w:val="3"/>
            <w:tcBorders>
              <w:top w:val="single" w:color="auto" w:sz="6" w:space="0"/>
              <w:left w:val="single" w:color="auto" w:sz="6" w:space="0"/>
              <w:bottom w:val="single" w:color="auto" w:sz="6" w:space="0"/>
              <w:right w:val="single" w:color="auto" w:sz="6" w:space="0"/>
            </w:tcBorders>
            <w:vAlign w:val="center"/>
          </w:tcPr>
          <w:p w14:paraId="5204FC6C">
            <w:pPr>
              <w:spacing w:line="520" w:lineRule="exact"/>
              <w:jc w:val="center"/>
              <w:rPr>
                <w:rFonts w:ascii="仿宋_GB2312" w:eastAsia="仿宋_GB2312" w:cs="仿宋_GB2312"/>
                <w:sz w:val="24"/>
                <w:szCs w:val="24"/>
              </w:rPr>
            </w:pPr>
          </w:p>
        </w:tc>
        <w:tc>
          <w:tcPr>
            <w:tcW w:w="1701" w:type="dxa"/>
            <w:gridSpan w:val="2"/>
            <w:tcBorders>
              <w:top w:val="single" w:color="auto" w:sz="6" w:space="0"/>
              <w:left w:val="single" w:color="auto" w:sz="6" w:space="0"/>
              <w:bottom w:val="single" w:color="auto" w:sz="6" w:space="0"/>
              <w:right w:val="single" w:color="auto" w:sz="6" w:space="0"/>
            </w:tcBorders>
            <w:vAlign w:val="center"/>
          </w:tcPr>
          <w:p w14:paraId="51617341">
            <w:pPr>
              <w:spacing w:line="520" w:lineRule="exact"/>
              <w:jc w:val="center"/>
              <w:rPr>
                <w:rFonts w:ascii="仿宋_GB2312" w:eastAsia="仿宋_GB2312" w:cs="仿宋_GB2312"/>
                <w:sz w:val="24"/>
                <w:szCs w:val="24"/>
              </w:rPr>
            </w:pPr>
            <w:r>
              <w:rPr>
                <w:rFonts w:hint="eastAsia" w:ascii="仿宋_GB2312" w:eastAsia="仿宋_GB2312" w:cs="仿宋_GB2312"/>
                <w:sz w:val="24"/>
                <w:szCs w:val="24"/>
              </w:rPr>
              <w:t>所属行业</w:t>
            </w:r>
          </w:p>
        </w:tc>
        <w:tc>
          <w:tcPr>
            <w:tcW w:w="1474" w:type="dxa"/>
            <w:tcBorders>
              <w:top w:val="single" w:color="auto" w:sz="6" w:space="0"/>
              <w:left w:val="single" w:color="auto" w:sz="6" w:space="0"/>
              <w:bottom w:val="single" w:color="auto" w:sz="6" w:space="0"/>
              <w:right w:val="single" w:color="auto" w:sz="12" w:space="0"/>
            </w:tcBorders>
            <w:vAlign w:val="center"/>
          </w:tcPr>
          <w:p w14:paraId="2009ECBD">
            <w:pPr>
              <w:spacing w:line="520" w:lineRule="exact"/>
              <w:jc w:val="center"/>
              <w:rPr>
                <w:rFonts w:ascii="仿宋_GB2312" w:eastAsia="仿宋_GB2312" w:cs="仿宋_GB2312"/>
                <w:sz w:val="24"/>
                <w:szCs w:val="24"/>
              </w:rPr>
            </w:pPr>
          </w:p>
        </w:tc>
      </w:tr>
      <w:tr w14:paraId="24CA27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501" w:type="dxa"/>
            <w:tcBorders>
              <w:top w:val="single" w:color="auto" w:sz="6" w:space="0"/>
              <w:left w:val="single" w:color="auto" w:sz="12" w:space="0"/>
              <w:bottom w:val="single" w:color="auto" w:sz="6" w:space="0"/>
              <w:right w:val="single" w:color="auto" w:sz="6" w:space="0"/>
            </w:tcBorders>
            <w:vAlign w:val="center"/>
          </w:tcPr>
          <w:p w14:paraId="6C6E095E">
            <w:pPr>
              <w:spacing w:line="520" w:lineRule="exact"/>
              <w:jc w:val="center"/>
              <w:rPr>
                <w:rFonts w:ascii="仿宋_GB2312" w:eastAsia="仿宋_GB2312" w:cs="仿宋_GB2312"/>
                <w:sz w:val="24"/>
                <w:szCs w:val="24"/>
              </w:rPr>
            </w:pPr>
            <w:r>
              <w:rPr>
                <w:rFonts w:hint="eastAsia" w:ascii="仿宋_GB2312" w:eastAsia="仿宋_GB2312" w:cs="仿宋_GB2312"/>
                <w:color w:val="000000"/>
                <w:sz w:val="24"/>
                <w:szCs w:val="24"/>
              </w:rPr>
              <w:t>总人数（名）</w:t>
            </w:r>
          </w:p>
        </w:tc>
        <w:tc>
          <w:tcPr>
            <w:tcW w:w="1253" w:type="dxa"/>
            <w:tcBorders>
              <w:top w:val="single" w:color="auto" w:sz="6" w:space="0"/>
              <w:left w:val="single" w:color="auto" w:sz="6" w:space="0"/>
              <w:bottom w:val="single" w:color="auto" w:sz="6" w:space="0"/>
              <w:right w:val="single" w:color="auto" w:sz="6" w:space="0"/>
            </w:tcBorders>
            <w:vAlign w:val="center"/>
          </w:tcPr>
          <w:p w14:paraId="320E8909">
            <w:pPr>
              <w:spacing w:line="520" w:lineRule="exact"/>
              <w:jc w:val="center"/>
              <w:rPr>
                <w:rFonts w:ascii="仿宋_GB2312" w:eastAsia="仿宋_GB2312" w:cs="仿宋_GB2312"/>
                <w:sz w:val="24"/>
                <w:szCs w:val="24"/>
              </w:rPr>
            </w:pPr>
          </w:p>
        </w:tc>
        <w:tc>
          <w:tcPr>
            <w:tcW w:w="1298" w:type="dxa"/>
            <w:tcBorders>
              <w:top w:val="single" w:color="auto" w:sz="6" w:space="0"/>
              <w:left w:val="single" w:color="auto" w:sz="6" w:space="0"/>
              <w:bottom w:val="single" w:color="auto" w:sz="6" w:space="0"/>
              <w:right w:val="single" w:color="auto" w:sz="6" w:space="0"/>
            </w:tcBorders>
            <w:vAlign w:val="center"/>
          </w:tcPr>
          <w:p w14:paraId="4B2B12E0">
            <w:pPr>
              <w:spacing w:line="520" w:lineRule="exact"/>
              <w:jc w:val="center"/>
              <w:rPr>
                <w:rFonts w:ascii="仿宋_GB2312" w:eastAsia="仿宋_GB2312" w:cs="仿宋_GB2312"/>
                <w:sz w:val="24"/>
                <w:szCs w:val="24"/>
              </w:rPr>
            </w:pPr>
            <w:r>
              <w:rPr>
                <w:rFonts w:hint="eastAsia" w:ascii="仿宋_GB2312" w:eastAsia="仿宋_GB2312" w:cs="仿宋_GB2312"/>
                <w:sz w:val="24"/>
                <w:szCs w:val="24"/>
              </w:rPr>
              <w:t>研发人数</w:t>
            </w:r>
          </w:p>
        </w:tc>
        <w:tc>
          <w:tcPr>
            <w:tcW w:w="1276" w:type="dxa"/>
            <w:tcBorders>
              <w:top w:val="single" w:color="auto" w:sz="6" w:space="0"/>
              <w:left w:val="single" w:color="auto" w:sz="6" w:space="0"/>
              <w:bottom w:val="single" w:color="auto" w:sz="6" w:space="0"/>
              <w:right w:val="single" w:color="auto" w:sz="6" w:space="0"/>
            </w:tcBorders>
            <w:vAlign w:val="center"/>
          </w:tcPr>
          <w:p w14:paraId="497322E7">
            <w:pPr>
              <w:spacing w:line="520" w:lineRule="exact"/>
              <w:jc w:val="center"/>
              <w:rPr>
                <w:rFonts w:ascii="仿宋_GB2312" w:eastAsia="仿宋_GB2312" w:cs="仿宋_GB2312"/>
                <w:sz w:val="24"/>
                <w:szCs w:val="24"/>
              </w:rPr>
            </w:pPr>
          </w:p>
        </w:tc>
        <w:tc>
          <w:tcPr>
            <w:tcW w:w="1701" w:type="dxa"/>
            <w:gridSpan w:val="2"/>
            <w:tcBorders>
              <w:top w:val="single" w:color="auto" w:sz="6" w:space="0"/>
              <w:left w:val="single" w:color="auto" w:sz="6" w:space="0"/>
              <w:bottom w:val="single" w:color="auto" w:sz="6" w:space="0"/>
              <w:right w:val="single" w:color="auto" w:sz="6" w:space="0"/>
            </w:tcBorders>
            <w:vAlign w:val="center"/>
          </w:tcPr>
          <w:p w14:paraId="273FCDD8">
            <w:pPr>
              <w:spacing w:line="240" w:lineRule="atLeast"/>
              <w:jc w:val="center"/>
              <w:rPr>
                <w:rFonts w:ascii="仿宋_GB2312" w:eastAsia="仿宋_GB2312" w:cs="仿宋_GB2312"/>
                <w:sz w:val="24"/>
                <w:szCs w:val="24"/>
              </w:rPr>
            </w:pPr>
            <w:r>
              <w:rPr>
                <w:rFonts w:hint="eastAsia" w:ascii="仿宋_GB2312" w:eastAsia="仿宋_GB2312" w:cs="仿宋_GB2312"/>
                <w:color w:val="000000"/>
                <w:sz w:val="24"/>
                <w:szCs w:val="24"/>
              </w:rPr>
              <w:t>研发人员占比（%）</w:t>
            </w:r>
          </w:p>
        </w:tc>
        <w:tc>
          <w:tcPr>
            <w:tcW w:w="1474" w:type="dxa"/>
            <w:tcBorders>
              <w:top w:val="single" w:color="auto" w:sz="6" w:space="0"/>
              <w:left w:val="single" w:color="auto" w:sz="6" w:space="0"/>
              <w:bottom w:val="single" w:color="auto" w:sz="6" w:space="0"/>
              <w:right w:val="single" w:color="auto" w:sz="12" w:space="0"/>
            </w:tcBorders>
            <w:vAlign w:val="center"/>
          </w:tcPr>
          <w:p w14:paraId="7040918F">
            <w:pPr>
              <w:spacing w:line="520" w:lineRule="exact"/>
              <w:jc w:val="center"/>
              <w:rPr>
                <w:rFonts w:ascii="仿宋_GB2312" w:eastAsia="仿宋_GB2312" w:cs="仿宋_GB2312"/>
                <w:sz w:val="24"/>
                <w:szCs w:val="24"/>
              </w:rPr>
            </w:pPr>
          </w:p>
        </w:tc>
      </w:tr>
      <w:tr w14:paraId="29F353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501" w:type="dxa"/>
            <w:tcBorders>
              <w:top w:val="single" w:color="auto" w:sz="6" w:space="0"/>
              <w:left w:val="single" w:color="auto" w:sz="12" w:space="0"/>
              <w:bottom w:val="single" w:color="auto" w:sz="6" w:space="0"/>
              <w:right w:val="single" w:color="auto" w:sz="6" w:space="0"/>
            </w:tcBorders>
            <w:vAlign w:val="center"/>
          </w:tcPr>
          <w:p w14:paraId="08164B5D">
            <w:pPr>
              <w:spacing w:line="520" w:lineRule="exact"/>
              <w:jc w:val="center"/>
              <w:rPr>
                <w:rFonts w:ascii="仿宋_GB2312" w:eastAsia="仿宋_GB2312" w:cs="仿宋_GB2312"/>
                <w:sz w:val="24"/>
                <w:szCs w:val="24"/>
              </w:rPr>
            </w:pPr>
          </w:p>
        </w:tc>
        <w:tc>
          <w:tcPr>
            <w:tcW w:w="1253" w:type="dxa"/>
            <w:tcBorders>
              <w:top w:val="single" w:color="auto" w:sz="6" w:space="0"/>
              <w:left w:val="single" w:color="auto" w:sz="6" w:space="0"/>
              <w:bottom w:val="single" w:color="auto" w:sz="6" w:space="0"/>
              <w:right w:val="single" w:color="auto" w:sz="6" w:space="0"/>
            </w:tcBorders>
            <w:vAlign w:val="center"/>
          </w:tcPr>
          <w:p w14:paraId="653D6863">
            <w:pPr>
              <w:spacing w:line="520" w:lineRule="exact"/>
              <w:jc w:val="center"/>
              <w:rPr>
                <w:rFonts w:ascii="仿宋_GB2312" w:eastAsia="仿宋_GB2312" w:cs="仿宋_GB2312"/>
                <w:sz w:val="24"/>
                <w:szCs w:val="24"/>
              </w:rPr>
            </w:pPr>
            <w:r>
              <w:rPr>
                <w:rFonts w:hint="eastAsia" w:ascii="仿宋_GB2312" w:eastAsia="仿宋_GB2312" w:cs="仿宋_GB2312"/>
                <w:sz w:val="24"/>
                <w:szCs w:val="24"/>
              </w:rPr>
              <w:t>姓    名</w:t>
            </w:r>
          </w:p>
        </w:tc>
        <w:tc>
          <w:tcPr>
            <w:tcW w:w="1298" w:type="dxa"/>
            <w:tcBorders>
              <w:top w:val="single" w:color="auto" w:sz="6" w:space="0"/>
              <w:left w:val="single" w:color="auto" w:sz="6" w:space="0"/>
              <w:bottom w:val="single" w:color="auto" w:sz="6" w:space="0"/>
              <w:right w:val="single" w:color="auto" w:sz="6" w:space="0"/>
            </w:tcBorders>
            <w:vAlign w:val="center"/>
          </w:tcPr>
          <w:p w14:paraId="46F16ECE">
            <w:pPr>
              <w:spacing w:line="520" w:lineRule="exact"/>
              <w:jc w:val="center"/>
              <w:rPr>
                <w:rFonts w:ascii="仿宋_GB2312" w:eastAsia="仿宋_GB2312" w:cs="仿宋_GB2312"/>
                <w:sz w:val="24"/>
                <w:szCs w:val="24"/>
              </w:rPr>
            </w:pPr>
            <w:r>
              <w:rPr>
                <w:rFonts w:hint="eastAsia" w:ascii="仿宋_GB2312" w:eastAsia="仿宋_GB2312" w:cs="仿宋_GB2312"/>
                <w:sz w:val="24"/>
                <w:szCs w:val="24"/>
              </w:rPr>
              <w:t>职    务</w:t>
            </w:r>
          </w:p>
        </w:tc>
        <w:tc>
          <w:tcPr>
            <w:tcW w:w="1276" w:type="dxa"/>
            <w:tcBorders>
              <w:top w:val="single" w:color="auto" w:sz="6" w:space="0"/>
              <w:left w:val="single" w:color="auto" w:sz="6" w:space="0"/>
              <w:bottom w:val="single" w:color="auto" w:sz="6" w:space="0"/>
              <w:right w:val="single" w:color="auto" w:sz="6" w:space="0"/>
            </w:tcBorders>
            <w:vAlign w:val="center"/>
          </w:tcPr>
          <w:p w14:paraId="1D90242A">
            <w:pPr>
              <w:spacing w:line="520" w:lineRule="exact"/>
              <w:jc w:val="center"/>
              <w:rPr>
                <w:rFonts w:ascii="仿宋_GB2312" w:eastAsia="仿宋_GB2312" w:cs="仿宋_GB2312"/>
                <w:sz w:val="24"/>
                <w:szCs w:val="24"/>
              </w:rPr>
            </w:pPr>
            <w:r>
              <w:rPr>
                <w:rFonts w:hint="eastAsia" w:ascii="仿宋_GB2312" w:eastAsia="仿宋_GB2312" w:cs="仿宋_GB2312"/>
                <w:sz w:val="24"/>
                <w:szCs w:val="24"/>
              </w:rPr>
              <w:t>职    称</w:t>
            </w:r>
          </w:p>
        </w:tc>
        <w:tc>
          <w:tcPr>
            <w:tcW w:w="1701" w:type="dxa"/>
            <w:gridSpan w:val="2"/>
            <w:tcBorders>
              <w:top w:val="single" w:color="auto" w:sz="6" w:space="0"/>
              <w:left w:val="single" w:color="auto" w:sz="6" w:space="0"/>
              <w:bottom w:val="single" w:color="auto" w:sz="6" w:space="0"/>
              <w:right w:val="single" w:color="auto" w:sz="6" w:space="0"/>
            </w:tcBorders>
            <w:vAlign w:val="center"/>
          </w:tcPr>
          <w:p w14:paraId="5A94A3E0">
            <w:pPr>
              <w:spacing w:line="520" w:lineRule="exact"/>
              <w:jc w:val="center"/>
              <w:rPr>
                <w:rFonts w:ascii="仿宋_GB2312" w:eastAsia="仿宋_GB2312" w:cs="仿宋_GB2312"/>
                <w:sz w:val="24"/>
                <w:szCs w:val="24"/>
              </w:rPr>
            </w:pPr>
            <w:r>
              <w:rPr>
                <w:rFonts w:hint="eastAsia" w:ascii="仿宋_GB2312" w:eastAsia="仿宋_GB2312" w:cs="仿宋_GB2312"/>
                <w:sz w:val="24"/>
                <w:szCs w:val="24"/>
              </w:rPr>
              <w:t>固    话</w:t>
            </w:r>
          </w:p>
        </w:tc>
        <w:tc>
          <w:tcPr>
            <w:tcW w:w="1474" w:type="dxa"/>
            <w:tcBorders>
              <w:top w:val="single" w:color="auto" w:sz="6" w:space="0"/>
              <w:left w:val="single" w:color="auto" w:sz="6" w:space="0"/>
              <w:bottom w:val="single" w:color="auto" w:sz="6" w:space="0"/>
              <w:right w:val="single" w:color="auto" w:sz="12" w:space="0"/>
            </w:tcBorders>
            <w:vAlign w:val="center"/>
          </w:tcPr>
          <w:p w14:paraId="6088D385">
            <w:pPr>
              <w:spacing w:line="520" w:lineRule="exact"/>
              <w:jc w:val="center"/>
              <w:rPr>
                <w:rFonts w:ascii="仿宋_GB2312" w:eastAsia="仿宋_GB2312" w:cs="仿宋_GB2312"/>
                <w:sz w:val="24"/>
                <w:szCs w:val="24"/>
              </w:rPr>
            </w:pPr>
            <w:r>
              <w:rPr>
                <w:rFonts w:hint="eastAsia" w:ascii="仿宋_GB2312" w:eastAsia="仿宋_GB2312" w:cs="仿宋_GB2312"/>
                <w:sz w:val="24"/>
                <w:szCs w:val="24"/>
              </w:rPr>
              <w:t>手    机</w:t>
            </w:r>
          </w:p>
        </w:tc>
      </w:tr>
      <w:tr w14:paraId="483E48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501" w:type="dxa"/>
            <w:tcBorders>
              <w:top w:val="single" w:color="auto" w:sz="6" w:space="0"/>
              <w:left w:val="single" w:color="auto" w:sz="12" w:space="0"/>
              <w:bottom w:val="single" w:color="auto" w:sz="6" w:space="0"/>
              <w:right w:val="single" w:color="auto" w:sz="6" w:space="0"/>
            </w:tcBorders>
            <w:vAlign w:val="center"/>
          </w:tcPr>
          <w:p w14:paraId="17309366">
            <w:pPr>
              <w:spacing w:line="520" w:lineRule="exact"/>
              <w:rPr>
                <w:rFonts w:ascii="仿宋_GB2312" w:eastAsia="仿宋_GB2312" w:cs="仿宋_GB2312"/>
                <w:sz w:val="24"/>
                <w:szCs w:val="24"/>
              </w:rPr>
            </w:pPr>
            <w:r>
              <w:rPr>
                <w:rFonts w:hint="eastAsia" w:ascii="仿宋_GB2312" w:eastAsia="仿宋_GB2312" w:cs="仿宋_GB2312"/>
                <w:sz w:val="24"/>
                <w:szCs w:val="24"/>
              </w:rPr>
              <w:t>项目负责人</w:t>
            </w:r>
          </w:p>
        </w:tc>
        <w:tc>
          <w:tcPr>
            <w:tcW w:w="1253" w:type="dxa"/>
            <w:tcBorders>
              <w:top w:val="single" w:color="auto" w:sz="6" w:space="0"/>
              <w:left w:val="single" w:color="auto" w:sz="6" w:space="0"/>
              <w:bottom w:val="single" w:color="auto" w:sz="6" w:space="0"/>
              <w:right w:val="single" w:color="auto" w:sz="6" w:space="0"/>
            </w:tcBorders>
            <w:vAlign w:val="center"/>
          </w:tcPr>
          <w:p w14:paraId="1D11705E">
            <w:pPr>
              <w:spacing w:line="520" w:lineRule="exact"/>
              <w:jc w:val="center"/>
              <w:rPr>
                <w:rFonts w:ascii="仿宋_GB2312" w:eastAsia="仿宋_GB2312" w:cs="仿宋_GB2312"/>
                <w:sz w:val="24"/>
                <w:szCs w:val="24"/>
              </w:rPr>
            </w:pPr>
          </w:p>
        </w:tc>
        <w:tc>
          <w:tcPr>
            <w:tcW w:w="1298" w:type="dxa"/>
            <w:tcBorders>
              <w:top w:val="single" w:color="auto" w:sz="6" w:space="0"/>
              <w:left w:val="single" w:color="auto" w:sz="6" w:space="0"/>
              <w:bottom w:val="single" w:color="auto" w:sz="6" w:space="0"/>
              <w:right w:val="single" w:color="auto" w:sz="6" w:space="0"/>
            </w:tcBorders>
            <w:vAlign w:val="center"/>
          </w:tcPr>
          <w:p w14:paraId="5EAECB75">
            <w:pPr>
              <w:spacing w:line="520" w:lineRule="exact"/>
              <w:jc w:val="center"/>
              <w:rPr>
                <w:rFonts w:ascii="仿宋_GB2312" w:eastAsia="仿宋_GB2312" w:cs="仿宋_GB2312"/>
                <w:sz w:val="24"/>
                <w:szCs w:val="24"/>
              </w:rPr>
            </w:pPr>
          </w:p>
        </w:tc>
        <w:tc>
          <w:tcPr>
            <w:tcW w:w="1276" w:type="dxa"/>
            <w:tcBorders>
              <w:top w:val="single" w:color="auto" w:sz="6" w:space="0"/>
              <w:left w:val="single" w:color="auto" w:sz="6" w:space="0"/>
              <w:bottom w:val="single" w:color="auto" w:sz="6" w:space="0"/>
              <w:right w:val="single" w:color="auto" w:sz="6" w:space="0"/>
            </w:tcBorders>
            <w:vAlign w:val="center"/>
          </w:tcPr>
          <w:p w14:paraId="70F5AF3A">
            <w:pPr>
              <w:spacing w:line="520" w:lineRule="exact"/>
              <w:jc w:val="center"/>
              <w:rPr>
                <w:rFonts w:ascii="仿宋_GB2312" w:eastAsia="仿宋_GB2312" w:cs="仿宋_GB2312"/>
                <w:sz w:val="24"/>
                <w:szCs w:val="24"/>
              </w:rPr>
            </w:pPr>
          </w:p>
        </w:tc>
        <w:tc>
          <w:tcPr>
            <w:tcW w:w="1701" w:type="dxa"/>
            <w:gridSpan w:val="2"/>
            <w:tcBorders>
              <w:top w:val="single" w:color="auto" w:sz="6" w:space="0"/>
              <w:left w:val="single" w:color="auto" w:sz="6" w:space="0"/>
              <w:bottom w:val="single" w:color="auto" w:sz="6" w:space="0"/>
              <w:right w:val="single" w:color="auto" w:sz="6" w:space="0"/>
            </w:tcBorders>
            <w:vAlign w:val="center"/>
          </w:tcPr>
          <w:p w14:paraId="186C3803">
            <w:pPr>
              <w:spacing w:line="520" w:lineRule="exact"/>
              <w:jc w:val="center"/>
              <w:rPr>
                <w:rFonts w:ascii="仿宋_GB2312" w:eastAsia="仿宋_GB2312" w:cs="仿宋_GB2312"/>
                <w:sz w:val="24"/>
                <w:szCs w:val="24"/>
              </w:rPr>
            </w:pPr>
          </w:p>
        </w:tc>
        <w:tc>
          <w:tcPr>
            <w:tcW w:w="1474" w:type="dxa"/>
            <w:tcBorders>
              <w:top w:val="single" w:color="auto" w:sz="6" w:space="0"/>
              <w:left w:val="single" w:color="auto" w:sz="6" w:space="0"/>
              <w:bottom w:val="single" w:color="auto" w:sz="6" w:space="0"/>
              <w:right w:val="single" w:color="auto" w:sz="12" w:space="0"/>
            </w:tcBorders>
            <w:vAlign w:val="center"/>
          </w:tcPr>
          <w:p w14:paraId="1B56EA77">
            <w:pPr>
              <w:spacing w:line="520" w:lineRule="exact"/>
              <w:jc w:val="center"/>
              <w:rPr>
                <w:rFonts w:ascii="仿宋_GB2312" w:eastAsia="仿宋_GB2312" w:cs="仿宋_GB2312"/>
                <w:sz w:val="24"/>
                <w:szCs w:val="24"/>
              </w:rPr>
            </w:pPr>
          </w:p>
        </w:tc>
      </w:tr>
      <w:tr w14:paraId="3F62A1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501" w:type="dxa"/>
            <w:tcBorders>
              <w:top w:val="single" w:color="auto" w:sz="6" w:space="0"/>
              <w:left w:val="single" w:color="auto" w:sz="12" w:space="0"/>
              <w:bottom w:val="single" w:color="auto" w:sz="6" w:space="0"/>
              <w:right w:val="single" w:color="auto" w:sz="6" w:space="0"/>
            </w:tcBorders>
            <w:vAlign w:val="center"/>
          </w:tcPr>
          <w:p w14:paraId="603522B4">
            <w:pPr>
              <w:spacing w:line="520" w:lineRule="exact"/>
              <w:rPr>
                <w:rFonts w:ascii="仿宋_GB2312" w:eastAsia="仿宋_GB2312" w:cs="仿宋_GB2312"/>
                <w:sz w:val="24"/>
                <w:szCs w:val="24"/>
              </w:rPr>
            </w:pPr>
            <w:r>
              <w:rPr>
                <w:rFonts w:hint="eastAsia" w:ascii="仿宋_GB2312" w:eastAsia="仿宋_GB2312" w:cs="仿宋_GB2312"/>
                <w:sz w:val="24"/>
                <w:szCs w:val="24"/>
              </w:rPr>
              <w:t>项目联系人</w:t>
            </w:r>
          </w:p>
        </w:tc>
        <w:tc>
          <w:tcPr>
            <w:tcW w:w="1253" w:type="dxa"/>
            <w:tcBorders>
              <w:top w:val="single" w:color="auto" w:sz="6" w:space="0"/>
              <w:left w:val="single" w:color="auto" w:sz="6" w:space="0"/>
              <w:bottom w:val="single" w:color="auto" w:sz="6" w:space="0"/>
              <w:right w:val="single" w:color="auto" w:sz="6" w:space="0"/>
            </w:tcBorders>
            <w:vAlign w:val="center"/>
          </w:tcPr>
          <w:p w14:paraId="25245A97">
            <w:pPr>
              <w:spacing w:line="520" w:lineRule="exact"/>
              <w:jc w:val="center"/>
              <w:rPr>
                <w:rFonts w:ascii="仿宋_GB2312" w:eastAsia="仿宋_GB2312" w:cs="仿宋_GB2312"/>
                <w:sz w:val="24"/>
                <w:szCs w:val="24"/>
              </w:rPr>
            </w:pPr>
          </w:p>
        </w:tc>
        <w:tc>
          <w:tcPr>
            <w:tcW w:w="1298" w:type="dxa"/>
            <w:tcBorders>
              <w:top w:val="single" w:color="auto" w:sz="6" w:space="0"/>
              <w:left w:val="single" w:color="auto" w:sz="6" w:space="0"/>
              <w:bottom w:val="single" w:color="auto" w:sz="6" w:space="0"/>
              <w:right w:val="single" w:color="auto" w:sz="6" w:space="0"/>
            </w:tcBorders>
            <w:vAlign w:val="center"/>
          </w:tcPr>
          <w:p w14:paraId="39AEF430">
            <w:pPr>
              <w:spacing w:line="520" w:lineRule="exact"/>
              <w:jc w:val="center"/>
              <w:rPr>
                <w:rFonts w:ascii="仿宋_GB2312" w:eastAsia="仿宋_GB2312" w:cs="仿宋_GB2312"/>
                <w:sz w:val="24"/>
                <w:szCs w:val="24"/>
              </w:rPr>
            </w:pPr>
          </w:p>
        </w:tc>
        <w:tc>
          <w:tcPr>
            <w:tcW w:w="1276" w:type="dxa"/>
            <w:tcBorders>
              <w:top w:val="single" w:color="auto" w:sz="6" w:space="0"/>
              <w:left w:val="single" w:color="auto" w:sz="6" w:space="0"/>
              <w:bottom w:val="single" w:color="auto" w:sz="6" w:space="0"/>
              <w:right w:val="single" w:color="auto" w:sz="6" w:space="0"/>
            </w:tcBorders>
            <w:vAlign w:val="center"/>
          </w:tcPr>
          <w:p w14:paraId="0D44B66F">
            <w:pPr>
              <w:spacing w:line="520" w:lineRule="exact"/>
              <w:jc w:val="center"/>
              <w:rPr>
                <w:rFonts w:ascii="仿宋_GB2312" w:eastAsia="仿宋_GB2312" w:cs="仿宋_GB2312"/>
                <w:sz w:val="24"/>
                <w:szCs w:val="24"/>
              </w:rPr>
            </w:pPr>
          </w:p>
        </w:tc>
        <w:tc>
          <w:tcPr>
            <w:tcW w:w="1701" w:type="dxa"/>
            <w:gridSpan w:val="2"/>
            <w:tcBorders>
              <w:top w:val="single" w:color="auto" w:sz="6" w:space="0"/>
              <w:left w:val="single" w:color="auto" w:sz="6" w:space="0"/>
              <w:bottom w:val="single" w:color="auto" w:sz="6" w:space="0"/>
              <w:right w:val="single" w:color="auto" w:sz="6" w:space="0"/>
            </w:tcBorders>
            <w:vAlign w:val="center"/>
          </w:tcPr>
          <w:p w14:paraId="48F43162">
            <w:pPr>
              <w:spacing w:line="520" w:lineRule="exact"/>
              <w:jc w:val="center"/>
              <w:rPr>
                <w:rFonts w:ascii="仿宋_GB2312" w:eastAsia="仿宋_GB2312" w:cs="仿宋_GB2312"/>
                <w:sz w:val="24"/>
                <w:szCs w:val="24"/>
              </w:rPr>
            </w:pPr>
          </w:p>
        </w:tc>
        <w:tc>
          <w:tcPr>
            <w:tcW w:w="1474" w:type="dxa"/>
            <w:tcBorders>
              <w:top w:val="single" w:color="auto" w:sz="6" w:space="0"/>
              <w:left w:val="single" w:color="auto" w:sz="6" w:space="0"/>
              <w:bottom w:val="single" w:color="auto" w:sz="6" w:space="0"/>
              <w:right w:val="single" w:color="auto" w:sz="12" w:space="0"/>
            </w:tcBorders>
            <w:vAlign w:val="center"/>
          </w:tcPr>
          <w:p w14:paraId="27022697">
            <w:pPr>
              <w:spacing w:line="520" w:lineRule="exact"/>
              <w:jc w:val="center"/>
              <w:rPr>
                <w:rFonts w:ascii="仿宋_GB2312" w:eastAsia="仿宋_GB2312" w:cs="仿宋_GB2312"/>
                <w:sz w:val="24"/>
                <w:szCs w:val="24"/>
              </w:rPr>
            </w:pPr>
          </w:p>
        </w:tc>
      </w:tr>
      <w:tr w14:paraId="65FFD4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501" w:type="dxa"/>
            <w:vAlign w:val="center"/>
          </w:tcPr>
          <w:p w14:paraId="504DE581">
            <w:pPr>
              <w:spacing w:line="520" w:lineRule="exact"/>
              <w:jc w:val="center"/>
              <w:rPr>
                <w:rFonts w:ascii="仿宋_GB2312" w:eastAsia="仿宋_GB2312" w:cs="仿宋_GB2312"/>
                <w:sz w:val="24"/>
                <w:szCs w:val="24"/>
              </w:rPr>
            </w:pPr>
            <w:r>
              <w:rPr>
                <w:rFonts w:hint="eastAsia" w:ascii="仿宋_GB2312" w:eastAsia="仿宋_GB2312" w:cs="仿宋_GB2312"/>
                <w:sz w:val="24"/>
                <w:szCs w:val="24"/>
              </w:rPr>
              <w:t>电子邮箱</w:t>
            </w:r>
          </w:p>
        </w:tc>
        <w:tc>
          <w:tcPr>
            <w:tcW w:w="7002" w:type="dxa"/>
            <w:gridSpan w:val="6"/>
            <w:vAlign w:val="center"/>
          </w:tcPr>
          <w:p w14:paraId="10CA122F">
            <w:pPr>
              <w:spacing w:line="520" w:lineRule="exact"/>
              <w:jc w:val="center"/>
              <w:rPr>
                <w:rFonts w:ascii="仿宋_GB2312" w:eastAsia="仿宋_GB2312" w:cs="仿宋_GB2312"/>
                <w:sz w:val="24"/>
                <w:szCs w:val="24"/>
              </w:rPr>
            </w:pPr>
            <w:r>
              <w:rPr>
                <w:rFonts w:hint="eastAsia" w:ascii="仿宋_GB2312" w:eastAsia="仿宋_GB2312" w:cs="仿宋_GB2312"/>
                <w:sz w:val="24"/>
                <w:szCs w:val="24"/>
              </w:rPr>
              <w:t xml:space="preserve">                      （确保有效）</w:t>
            </w:r>
          </w:p>
        </w:tc>
      </w:tr>
      <w:tr w14:paraId="1F8716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618" w:hRule="atLeast"/>
        </w:trPr>
        <w:tc>
          <w:tcPr>
            <w:tcW w:w="1501" w:type="dxa"/>
            <w:vAlign w:val="center"/>
          </w:tcPr>
          <w:p w14:paraId="33F742A9">
            <w:pPr>
              <w:spacing w:line="360" w:lineRule="auto"/>
              <w:jc w:val="center"/>
              <w:rPr>
                <w:rFonts w:ascii="仿宋_GB2312" w:eastAsia="仿宋_GB2312" w:cs="仿宋_GB2312"/>
                <w:color w:val="000000"/>
                <w:sz w:val="24"/>
                <w:szCs w:val="24"/>
              </w:rPr>
            </w:pPr>
            <w:r>
              <w:rPr>
                <w:rFonts w:hint="eastAsia" w:ascii="仿宋_GB2312" w:eastAsia="仿宋_GB2312" w:cs="仿宋_GB2312"/>
                <w:color w:val="000000"/>
                <w:sz w:val="24"/>
                <w:szCs w:val="24"/>
              </w:rPr>
              <w:t>产业领域</w:t>
            </w:r>
          </w:p>
        </w:tc>
        <w:tc>
          <w:tcPr>
            <w:tcW w:w="7002" w:type="dxa"/>
            <w:gridSpan w:val="6"/>
          </w:tcPr>
          <w:p w14:paraId="7A007114">
            <w:pPr>
              <w:spacing w:line="360" w:lineRule="auto"/>
              <w:rPr>
                <w:rFonts w:ascii="仿宋_GB2312" w:eastAsia="仿宋_GB2312" w:cs="仿宋_GB2312"/>
                <w:color w:val="000000"/>
                <w:sz w:val="24"/>
                <w:szCs w:val="24"/>
              </w:rPr>
            </w:pPr>
            <w:r>
              <w:rPr>
                <w:rFonts w:hint="eastAsia" w:ascii="仿宋_GB2312" w:eastAsia="仿宋_GB2312" w:cs="仿宋_GB2312"/>
                <w:color w:val="000000"/>
                <w:sz w:val="24"/>
                <w:szCs w:val="24"/>
              </w:rPr>
              <w:t>□ 新一代信息技术         □ 生物医药健康</w:t>
            </w:r>
          </w:p>
          <w:p w14:paraId="4ADC22B3">
            <w:pPr>
              <w:spacing w:line="360" w:lineRule="auto"/>
              <w:rPr>
                <w:rFonts w:ascii="仿宋_GB2312" w:eastAsia="仿宋_GB2312" w:cs="仿宋_GB2312"/>
                <w:color w:val="000000"/>
                <w:sz w:val="24"/>
                <w:szCs w:val="24"/>
              </w:rPr>
            </w:pPr>
            <w:r>
              <w:rPr>
                <w:rFonts w:hint="eastAsia" w:ascii="仿宋_GB2312" w:eastAsia="仿宋_GB2312" w:cs="仿宋_GB2312"/>
                <w:color w:val="000000"/>
                <w:sz w:val="24"/>
                <w:szCs w:val="24"/>
              </w:rPr>
              <w:t>□ 先进装备制造           □ 现代商贸物流</w:t>
            </w:r>
          </w:p>
          <w:p w14:paraId="0A866142">
            <w:pPr>
              <w:spacing w:line="360" w:lineRule="auto"/>
              <w:rPr>
                <w:rFonts w:ascii="仿宋_GB2312" w:eastAsia="仿宋_GB2312" w:cs="仿宋_GB2312"/>
                <w:color w:val="000000"/>
                <w:sz w:val="24"/>
                <w:szCs w:val="24"/>
              </w:rPr>
            </w:pPr>
            <w:r>
              <w:rPr>
                <w:rFonts w:hint="eastAsia" w:ascii="仿宋_GB2312" w:eastAsia="仿宋_GB2312" w:cs="仿宋_GB2312"/>
                <w:color w:val="000000"/>
                <w:sz w:val="24"/>
                <w:szCs w:val="24"/>
              </w:rPr>
              <w:t>□ 现代食品               □ 节能环保</w:t>
            </w:r>
          </w:p>
          <w:p w14:paraId="3BA19982">
            <w:pPr>
              <w:spacing w:line="360" w:lineRule="auto"/>
              <w:rPr>
                <w:rFonts w:ascii="仿宋_GB2312" w:eastAsia="仿宋_GB2312" w:cs="仿宋_GB2312"/>
                <w:color w:val="000000"/>
                <w:sz w:val="24"/>
                <w:szCs w:val="24"/>
              </w:rPr>
            </w:pPr>
            <w:r>
              <w:rPr>
                <w:rFonts w:hint="eastAsia" w:ascii="仿宋_GB2312" w:eastAsia="仿宋_GB2312" w:cs="仿宋_GB2312"/>
                <w:color w:val="000000"/>
                <w:sz w:val="24"/>
                <w:szCs w:val="24"/>
              </w:rPr>
              <w:t>□ 新材料                 □ 现代农业</w:t>
            </w:r>
          </w:p>
          <w:p w14:paraId="39337050">
            <w:pPr>
              <w:spacing w:line="360" w:lineRule="auto"/>
              <w:rPr>
                <w:rFonts w:ascii="仿宋_GB2312" w:eastAsia="仿宋_GB2312" w:cs="仿宋_GB2312"/>
                <w:color w:val="000000"/>
                <w:sz w:val="24"/>
                <w:szCs w:val="24"/>
              </w:rPr>
            </w:pPr>
            <w:r>
              <w:rPr>
                <w:rFonts w:hint="eastAsia" w:ascii="仿宋_GB2312" w:eastAsia="仿宋_GB2312" w:cs="仿宋_GB2312"/>
                <w:color w:val="000000"/>
                <w:sz w:val="24"/>
                <w:szCs w:val="24"/>
              </w:rPr>
              <w:t>□ 军民融合               □ 其他</w:t>
            </w:r>
            <w:r>
              <w:rPr>
                <w:rFonts w:hint="eastAsia" w:ascii="仿宋_GB2312" w:eastAsia="仿宋_GB2312" w:cs="仿宋_GB2312"/>
                <w:color w:val="000000"/>
                <w:sz w:val="24"/>
                <w:szCs w:val="24"/>
                <w:u w:val="single"/>
              </w:rPr>
              <w:t xml:space="preserve">  （请填写）        </w:t>
            </w:r>
          </w:p>
        </w:tc>
      </w:tr>
      <w:tr w14:paraId="63F8D2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95" w:hRule="atLeast"/>
        </w:trPr>
        <w:tc>
          <w:tcPr>
            <w:tcW w:w="1501" w:type="dxa"/>
            <w:vMerge w:val="restart"/>
            <w:tcBorders>
              <w:top w:val="single" w:color="auto" w:sz="6" w:space="0"/>
              <w:left w:val="single" w:color="auto" w:sz="12" w:space="0"/>
              <w:bottom w:val="single" w:color="auto" w:sz="6" w:space="0"/>
              <w:right w:val="single" w:color="auto" w:sz="6" w:space="0"/>
            </w:tcBorders>
            <w:textDirection w:val="tbRlV"/>
            <w:vAlign w:val="center"/>
          </w:tcPr>
          <w:p w14:paraId="628E0DB8">
            <w:pPr>
              <w:snapToGrid w:val="0"/>
              <w:ind w:left="113" w:right="113"/>
              <w:jc w:val="center"/>
              <w:rPr>
                <w:rFonts w:ascii="仿宋_GB2312" w:eastAsia="仿宋_GB2312" w:cs="仿宋_GB2312"/>
                <w:sz w:val="24"/>
                <w:szCs w:val="24"/>
              </w:rPr>
            </w:pPr>
            <w:r>
              <w:rPr>
                <w:rFonts w:hint="eastAsia" w:ascii="仿宋_GB2312" w:eastAsia="仿宋_GB2312" w:cs="仿宋_GB2312"/>
                <w:sz w:val="24"/>
                <w:szCs w:val="24"/>
              </w:rPr>
              <w:t>知识产权管理</w:t>
            </w:r>
          </w:p>
        </w:tc>
        <w:tc>
          <w:tcPr>
            <w:tcW w:w="2551" w:type="dxa"/>
            <w:gridSpan w:val="2"/>
            <w:tcBorders>
              <w:top w:val="single" w:color="auto" w:sz="6" w:space="0"/>
              <w:left w:val="single" w:color="auto" w:sz="6" w:space="0"/>
              <w:bottom w:val="single" w:color="auto" w:sz="6" w:space="0"/>
              <w:right w:val="single" w:color="auto" w:sz="6" w:space="0"/>
            </w:tcBorders>
            <w:vAlign w:val="center"/>
          </w:tcPr>
          <w:p w14:paraId="36FACDDB">
            <w:pPr>
              <w:snapToGrid w:val="0"/>
              <w:jc w:val="center"/>
              <w:rPr>
                <w:rFonts w:ascii="仿宋_GB2312" w:eastAsia="仿宋_GB2312" w:cs="仿宋_GB2312"/>
                <w:sz w:val="24"/>
                <w:szCs w:val="24"/>
              </w:rPr>
            </w:pPr>
            <w:r>
              <w:rPr>
                <w:rFonts w:hint="eastAsia" w:ascii="仿宋_GB2312" w:eastAsia="仿宋_GB2312" w:cs="仿宋_GB2312"/>
                <w:sz w:val="24"/>
                <w:szCs w:val="24"/>
              </w:rPr>
              <w:t>管理机构</w:t>
            </w:r>
          </w:p>
        </w:tc>
        <w:tc>
          <w:tcPr>
            <w:tcW w:w="4451" w:type="dxa"/>
            <w:gridSpan w:val="4"/>
            <w:tcBorders>
              <w:top w:val="single" w:color="auto" w:sz="6" w:space="0"/>
              <w:left w:val="single" w:color="auto" w:sz="6" w:space="0"/>
              <w:bottom w:val="single" w:color="auto" w:sz="6" w:space="0"/>
              <w:right w:val="single" w:color="auto" w:sz="12" w:space="0"/>
            </w:tcBorders>
            <w:vAlign w:val="center"/>
          </w:tcPr>
          <w:p w14:paraId="6152986E">
            <w:pPr>
              <w:snapToGrid w:val="0"/>
              <w:rPr>
                <w:rFonts w:ascii="仿宋_GB2312" w:eastAsia="仿宋_GB2312" w:cs="仿宋_GB2312"/>
                <w:sz w:val="24"/>
                <w:szCs w:val="24"/>
              </w:rPr>
            </w:pPr>
            <w:r>
              <w:rPr>
                <w:rFonts w:hint="eastAsia" w:ascii="仿宋_GB2312" w:eastAsia="仿宋_GB2312" w:cs="仿宋_GB2312"/>
                <w:sz w:val="24"/>
                <w:szCs w:val="24"/>
              </w:rPr>
              <w:t>□独立部门</w:t>
            </w:r>
          </w:p>
          <w:p w14:paraId="687DA20A">
            <w:pPr>
              <w:snapToGrid w:val="0"/>
              <w:rPr>
                <w:rFonts w:ascii="仿宋_GB2312" w:eastAsia="仿宋_GB2312" w:cs="仿宋_GB2312"/>
                <w:sz w:val="24"/>
                <w:szCs w:val="24"/>
              </w:rPr>
            </w:pPr>
            <w:r>
              <w:rPr>
                <w:rFonts w:hint="eastAsia" w:ascii="仿宋_GB2312" w:eastAsia="仿宋_GB2312" w:cs="仿宋_GB2312"/>
                <w:sz w:val="24"/>
                <w:szCs w:val="24"/>
              </w:rPr>
              <w:t>□兼职部门（设在</w:t>
            </w:r>
            <w:r>
              <w:rPr>
                <w:rFonts w:hint="eastAsia" w:ascii="仿宋_GB2312" w:eastAsia="仿宋_GB2312" w:cs="仿宋_GB2312"/>
                <w:sz w:val="24"/>
                <w:szCs w:val="24"/>
                <w:u w:val="single"/>
              </w:rPr>
              <w:t xml:space="preserve">             </w:t>
            </w:r>
            <w:r>
              <w:rPr>
                <w:rFonts w:hint="eastAsia" w:ascii="仿宋_GB2312" w:eastAsia="仿宋_GB2312" w:cs="仿宋_GB2312"/>
                <w:sz w:val="24"/>
                <w:szCs w:val="24"/>
              </w:rPr>
              <w:t>部门）</w:t>
            </w:r>
          </w:p>
          <w:p w14:paraId="118EDBBE">
            <w:pPr>
              <w:snapToGrid w:val="0"/>
              <w:rPr>
                <w:rFonts w:ascii="仿宋_GB2312" w:eastAsia="仿宋_GB2312" w:cs="仿宋_GB2312"/>
                <w:sz w:val="24"/>
                <w:szCs w:val="24"/>
              </w:rPr>
            </w:pPr>
            <w:r>
              <w:rPr>
                <w:rFonts w:hint="eastAsia" w:ascii="仿宋_GB2312" w:eastAsia="仿宋_GB2312" w:cs="仿宋_GB2312"/>
                <w:sz w:val="24"/>
                <w:szCs w:val="24"/>
              </w:rPr>
              <w:t>□ 未设立</w:t>
            </w:r>
          </w:p>
        </w:tc>
      </w:tr>
      <w:tr w14:paraId="2D1164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501" w:type="dxa"/>
            <w:vMerge w:val="continue"/>
            <w:tcBorders>
              <w:top w:val="single" w:color="auto" w:sz="6" w:space="0"/>
              <w:left w:val="single" w:color="auto" w:sz="12" w:space="0"/>
              <w:bottom w:val="single" w:color="auto" w:sz="6" w:space="0"/>
              <w:right w:val="single" w:color="auto" w:sz="6" w:space="0"/>
            </w:tcBorders>
            <w:vAlign w:val="center"/>
          </w:tcPr>
          <w:p w14:paraId="562A06DC"/>
        </w:tc>
        <w:tc>
          <w:tcPr>
            <w:tcW w:w="2551" w:type="dxa"/>
            <w:gridSpan w:val="2"/>
            <w:tcBorders>
              <w:top w:val="single" w:color="auto" w:sz="6" w:space="0"/>
              <w:left w:val="single" w:color="auto" w:sz="6" w:space="0"/>
              <w:bottom w:val="single" w:color="auto" w:sz="6" w:space="0"/>
              <w:right w:val="single" w:color="auto" w:sz="6" w:space="0"/>
            </w:tcBorders>
            <w:vAlign w:val="center"/>
          </w:tcPr>
          <w:p w14:paraId="45F3FC26">
            <w:pPr>
              <w:spacing w:line="520" w:lineRule="exact"/>
              <w:jc w:val="center"/>
              <w:rPr>
                <w:rFonts w:ascii="仿宋_GB2312" w:eastAsia="仿宋_GB2312" w:cs="仿宋_GB2312"/>
                <w:sz w:val="24"/>
                <w:szCs w:val="24"/>
              </w:rPr>
            </w:pPr>
            <w:r>
              <w:rPr>
                <w:rFonts w:hint="eastAsia" w:ascii="仿宋_GB2312" w:eastAsia="仿宋_GB2312" w:cs="仿宋_GB2312"/>
                <w:sz w:val="24"/>
                <w:szCs w:val="24"/>
              </w:rPr>
              <w:t>专职人数</w:t>
            </w:r>
          </w:p>
        </w:tc>
        <w:tc>
          <w:tcPr>
            <w:tcW w:w="1276" w:type="dxa"/>
            <w:tcBorders>
              <w:top w:val="single" w:color="auto" w:sz="6" w:space="0"/>
              <w:left w:val="single" w:color="auto" w:sz="6" w:space="0"/>
              <w:bottom w:val="single" w:color="auto" w:sz="6" w:space="0"/>
              <w:right w:val="single" w:color="auto" w:sz="6" w:space="0"/>
            </w:tcBorders>
            <w:vAlign w:val="center"/>
          </w:tcPr>
          <w:p w14:paraId="1C5AD843">
            <w:pPr>
              <w:spacing w:line="520" w:lineRule="exact"/>
              <w:jc w:val="center"/>
              <w:rPr>
                <w:rFonts w:ascii="仿宋_GB2312" w:eastAsia="仿宋_GB2312" w:cs="仿宋_GB2312"/>
                <w:sz w:val="24"/>
                <w:szCs w:val="24"/>
              </w:rPr>
            </w:pPr>
          </w:p>
        </w:tc>
        <w:tc>
          <w:tcPr>
            <w:tcW w:w="1701" w:type="dxa"/>
            <w:gridSpan w:val="2"/>
            <w:tcBorders>
              <w:top w:val="single" w:color="auto" w:sz="6" w:space="0"/>
              <w:left w:val="single" w:color="auto" w:sz="6" w:space="0"/>
              <w:bottom w:val="single" w:color="auto" w:sz="6" w:space="0"/>
              <w:right w:val="single" w:color="auto" w:sz="6" w:space="0"/>
            </w:tcBorders>
            <w:vAlign w:val="center"/>
          </w:tcPr>
          <w:p w14:paraId="656C01E2">
            <w:pPr>
              <w:spacing w:line="520" w:lineRule="exact"/>
              <w:jc w:val="center"/>
              <w:rPr>
                <w:rFonts w:ascii="仿宋_GB2312" w:eastAsia="仿宋_GB2312" w:cs="仿宋_GB2312"/>
                <w:sz w:val="24"/>
                <w:szCs w:val="24"/>
              </w:rPr>
            </w:pPr>
            <w:r>
              <w:rPr>
                <w:rFonts w:hint="eastAsia" w:ascii="仿宋_GB2312" w:eastAsia="仿宋_GB2312" w:cs="仿宋_GB2312"/>
                <w:sz w:val="24"/>
                <w:szCs w:val="24"/>
              </w:rPr>
              <w:t>兼职人数</w:t>
            </w:r>
          </w:p>
        </w:tc>
        <w:tc>
          <w:tcPr>
            <w:tcW w:w="1474" w:type="dxa"/>
            <w:tcBorders>
              <w:top w:val="single" w:color="auto" w:sz="6" w:space="0"/>
              <w:left w:val="single" w:color="auto" w:sz="6" w:space="0"/>
              <w:bottom w:val="single" w:color="auto" w:sz="6" w:space="0"/>
              <w:right w:val="single" w:color="auto" w:sz="12" w:space="0"/>
            </w:tcBorders>
            <w:vAlign w:val="center"/>
          </w:tcPr>
          <w:p w14:paraId="54255DEF">
            <w:pPr>
              <w:spacing w:line="520" w:lineRule="exact"/>
              <w:jc w:val="center"/>
              <w:rPr>
                <w:rFonts w:ascii="仿宋_GB2312" w:eastAsia="仿宋_GB2312" w:cs="仿宋_GB2312"/>
                <w:sz w:val="24"/>
                <w:szCs w:val="24"/>
              </w:rPr>
            </w:pPr>
          </w:p>
        </w:tc>
      </w:tr>
      <w:tr w14:paraId="771BB7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0" w:hRule="atLeast"/>
        </w:trPr>
        <w:tc>
          <w:tcPr>
            <w:tcW w:w="1501" w:type="dxa"/>
            <w:vMerge w:val="continue"/>
            <w:tcBorders>
              <w:top w:val="single" w:color="auto" w:sz="6" w:space="0"/>
              <w:left w:val="single" w:color="auto" w:sz="12" w:space="0"/>
              <w:bottom w:val="single" w:color="auto" w:sz="6" w:space="0"/>
              <w:right w:val="single" w:color="auto" w:sz="6" w:space="0"/>
            </w:tcBorders>
            <w:vAlign w:val="center"/>
          </w:tcPr>
          <w:p w14:paraId="12DDBF7A"/>
        </w:tc>
        <w:tc>
          <w:tcPr>
            <w:tcW w:w="2551" w:type="dxa"/>
            <w:gridSpan w:val="2"/>
            <w:tcBorders>
              <w:left w:val="single" w:color="auto" w:sz="6" w:space="0"/>
              <w:bottom w:val="single" w:color="auto" w:sz="4" w:space="0"/>
            </w:tcBorders>
            <w:vAlign w:val="center"/>
          </w:tcPr>
          <w:p w14:paraId="1ADA466B">
            <w:pPr>
              <w:spacing w:line="520" w:lineRule="exact"/>
              <w:jc w:val="center"/>
              <w:rPr>
                <w:rFonts w:ascii="仿宋_GB2312" w:eastAsia="仿宋_GB2312" w:cs="仿宋_GB2312"/>
                <w:sz w:val="24"/>
                <w:szCs w:val="24"/>
              </w:rPr>
            </w:pPr>
            <w:r>
              <w:rPr>
                <w:rFonts w:hint="eastAsia" w:ascii="仿宋_GB2312" w:eastAsia="仿宋_GB2312" w:cs="仿宋_GB2312"/>
                <w:sz w:val="24"/>
                <w:szCs w:val="24"/>
              </w:rPr>
              <w:t>制定知识产权战略</w:t>
            </w:r>
          </w:p>
        </w:tc>
        <w:tc>
          <w:tcPr>
            <w:tcW w:w="4451" w:type="dxa"/>
            <w:gridSpan w:val="4"/>
            <w:tcBorders>
              <w:left w:val="single" w:color="auto" w:sz="6" w:space="0"/>
              <w:bottom w:val="single" w:color="auto" w:sz="4" w:space="0"/>
            </w:tcBorders>
            <w:vAlign w:val="center"/>
          </w:tcPr>
          <w:p w14:paraId="7C68F122">
            <w:pPr>
              <w:spacing w:line="520" w:lineRule="exact"/>
              <w:jc w:val="center"/>
              <w:rPr>
                <w:rFonts w:ascii="仿宋_GB2312" w:eastAsia="仿宋_GB2312" w:cs="仿宋_GB2312"/>
                <w:sz w:val="24"/>
                <w:szCs w:val="24"/>
              </w:rPr>
            </w:pPr>
            <w:r>
              <w:rPr>
                <w:rFonts w:hint="eastAsia" w:ascii="仿宋_GB2312" w:eastAsia="仿宋_GB2312" w:cs="仿宋_GB2312"/>
                <w:sz w:val="24"/>
                <w:szCs w:val="24"/>
              </w:rPr>
              <w:t>□ 是，  □ 否</w:t>
            </w:r>
          </w:p>
        </w:tc>
      </w:tr>
      <w:tr w14:paraId="7DA205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5" w:hRule="atLeast"/>
        </w:trPr>
        <w:tc>
          <w:tcPr>
            <w:tcW w:w="1501" w:type="dxa"/>
            <w:vMerge w:val="continue"/>
            <w:tcBorders>
              <w:top w:val="single" w:color="auto" w:sz="6" w:space="0"/>
              <w:left w:val="single" w:color="auto" w:sz="12" w:space="0"/>
              <w:bottom w:val="single" w:color="auto" w:sz="6" w:space="0"/>
              <w:right w:val="single" w:color="auto" w:sz="6" w:space="0"/>
            </w:tcBorders>
            <w:vAlign w:val="center"/>
          </w:tcPr>
          <w:p w14:paraId="58B11EF1"/>
        </w:tc>
        <w:tc>
          <w:tcPr>
            <w:tcW w:w="2551" w:type="dxa"/>
            <w:gridSpan w:val="2"/>
            <w:tcBorders>
              <w:top w:val="single" w:color="auto" w:sz="4" w:space="0"/>
              <w:left w:val="single" w:color="auto" w:sz="6" w:space="0"/>
              <w:bottom w:val="single" w:color="auto" w:sz="4" w:space="0"/>
            </w:tcBorders>
            <w:vAlign w:val="center"/>
          </w:tcPr>
          <w:p w14:paraId="6C589D5F">
            <w:pPr>
              <w:spacing w:line="520" w:lineRule="exact"/>
              <w:jc w:val="center"/>
              <w:rPr>
                <w:rFonts w:ascii="仿宋_GB2312" w:eastAsia="仿宋_GB2312" w:cs="仿宋_GB2312"/>
                <w:sz w:val="24"/>
                <w:szCs w:val="24"/>
              </w:rPr>
            </w:pPr>
            <w:r>
              <w:rPr>
                <w:rFonts w:hint="eastAsia" w:ascii="仿宋_GB2312" w:eastAsia="仿宋_GB2312" w:cs="仿宋_GB2312"/>
                <w:sz w:val="24"/>
                <w:szCs w:val="24"/>
              </w:rPr>
              <w:t>是否通过贯标认证</w:t>
            </w:r>
          </w:p>
        </w:tc>
        <w:tc>
          <w:tcPr>
            <w:tcW w:w="4451" w:type="dxa"/>
            <w:gridSpan w:val="4"/>
            <w:tcBorders>
              <w:top w:val="single" w:color="auto" w:sz="4" w:space="0"/>
              <w:left w:val="single" w:color="auto" w:sz="6" w:space="0"/>
              <w:bottom w:val="single" w:color="auto" w:sz="4" w:space="0"/>
            </w:tcBorders>
            <w:vAlign w:val="center"/>
          </w:tcPr>
          <w:p w14:paraId="4140F928">
            <w:pPr>
              <w:spacing w:line="520" w:lineRule="exact"/>
              <w:jc w:val="center"/>
              <w:rPr>
                <w:rFonts w:ascii="仿宋_GB2312" w:eastAsia="仿宋_GB2312" w:cs="仿宋_GB2312"/>
                <w:sz w:val="24"/>
                <w:szCs w:val="24"/>
              </w:rPr>
            </w:pPr>
            <w:r>
              <w:rPr>
                <w:rFonts w:hint="eastAsia" w:ascii="仿宋_GB2312" w:eastAsia="仿宋_GB2312" w:cs="仿宋_GB2312"/>
                <w:sz w:val="24"/>
                <w:szCs w:val="24"/>
              </w:rPr>
              <w:t>□ 是，  □ 否</w:t>
            </w:r>
          </w:p>
        </w:tc>
      </w:tr>
      <w:tr w14:paraId="4693B5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5" w:hRule="atLeast"/>
        </w:trPr>
        <w:tc>
          <w:tcPr>
            <w:tcW w:w="1501" w:type="dxa"/>
            <w:vMerge w:val="continue"/>
            <w:tcBorders>
              <w:top w:val="single" w:color="auto" w:sz="6" w:space="0"/>
              <w:left w:val="single" w:color="auto" w:sz="12" w:space="0"/>
              <w:bottom w:val="single" w:color="auto" w:sz="6" w:space="0"/>
              <w:right w:val="single" w:color="auto" w:sz="6" w:space="0"/>
            </w:tcBorders>
            <w:vAlign w:val="center"/>
          </w:tcPr>
          <w:p w14:paraId="041ECE5F"/>
        </w:tc>
        <w:tc>
          <w:tcPr>
            <w:tcW w:w="2551" w:type="dxa"/>
            <w:gridSpan w:val="2"/>
            <w:tcBorders>
              <w:top w:val="single" w:color="auto" w:sz="4" w:space="0"/>
              <w:left w:val="single" w:color="auto" w:sz="6" w:space="0"/>
              <w:bottom w:val="single" w:color="auto" w:sz="4" w:space="0"/>
            </w:tcBorders>
            <w:vAlign w:val="center"/>
          </w:tcPr>
          <w:p w14:paraId="3AC0FA13">
            <w:pPr>
              <w:jc w:val="center"/>
              <w:rPr>
                <w:rFonts w:ascii="仿宋_GB2312" w:eastAsia="仿宋_GB2312" w:cs="仿宋_GB2312"/>
                <w:sz w:val="24"/>
                <w:szCs w:val="24"/>
              </w:rPr>
            </w:pPr>
            <w:r>
              <w:rPr>
                <w:rFonts w:hint="eastAsia" w:ascii="仿宋_GB2312" w:eastAsia="仿宋_GB2312" w:cs="仿宋_GB2312"/>
                <w:sz w:val="24"/>
                <w:szCs w:val="24"/>
              </w:rPr>
              <w:t>国家知识产权优势示范企业</w:t>
            </w:r>
          </w:p>
        </w:tc>
        <w:tc>
          <w:tcPr>
            <w:tcW w:w="4451" w:type="dxa"/>
            <w:gridSpan w:val="4"/>
            <w:tcBorders>
              <w:top w:val="single" w:color="auto" w:sz="4" w:space="0"/>
              <w:left w:val="single" w:color="auto" w:sz="6" w:space="0"/>
              <w:bottom w:val="single" w:color="auto" w:sz="4" w:space="0"/>
            </w:tcBorders>
            <w:vAlign w:val="center"/>
          </w:tcPr>
          <w:p w14:paraId="5B0CE10C">
            <w:pPr>
              <w:spacing w:line="520" w:lineRule="exact"/>
              <w:jc w:val="center"/>
              <w:rPr>
                <w:rFonts w:ascii="仿宋_GB2312" w:eastAsia="仿宋_GB2312" w:cs="仿宋_GB2312"/>
                <w:sz w:val="24"/>
                <w:szCs w:val="24"/>
              </w:rPr>
            </w:pPr>
            <w:r>
              <w:rPr>
                <w:rFonts w:hint="eastAsia" w:ascii="仿宋_GB2312" w:eastAsia="仿宋_GB2312" w:cs="仿宋_GB2312"/>
                <w:sz w:val="24"/>
                <w:szCs w:val="24"/>
              </w:rPr>
              <w:t>□ 优势企业、  □示范企业，□ 否</w:t>
            </w:r>
          </w:p>
        </w:tc>
      </w:tr>
      <w:tr w14:paraId="4DDF63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5" w:hRule="atLeast"/>
        </w:trPr>
        <w:tc>
          <w:tcPr>
            <w:tcW w:w="1501" w:type="dxa"/>
            <w:vMerge w:val="continue"/>
            <w:tcBorders>
              <w:top w:val="single" w:color="auto" w:sz="6" w:space="0"/>
              <w:left w:val="single" w:color="auto" w:sz="12" w:space="0"/>
              <w:bottom w:val="single" w:color="auto" w:sz="6" w:space="0"/>
              <w:right w:val="single" w:color="auto" w:sz="6" w:space="0"/>
            </w:tcBorders>
            <w:vAlign w:val="center"/>
          </w:tcPr>
          <w:p w14:paraId="7D658203"/>
        </w:tc>
        <w:tc>
          <w:tcPr>
            <w:tcW w:w="2551" w:type="dxa"/>
            <w:gridSpan w:val="2"/>
            <w:tcBorders>
              <w:top w:val="single" w:color="auto" w:sz="4" w:space="0"/>
              <w:left w:val="single" w:color="auto" w:sz="6" w:space="0"/>
              <w:bottom w:val="single" w:color="auto" w:sz="4" w:space="0"/>
            </w:tcBorders>
            <w:vAlign w:val="center"/>
          </w:tcPr>
          <w:p w14:paraId="6505B998">
            <w:pPr>
              <w:jc w:val="center"/>
              <w:rPr>
                <w:rFonts w:ascii="仿宋_GB2312" w:eastAsia="仿宋_GB2312" w:cs="仿宋_GB2312"/>
                <w:sz w:val="24"/>
                <w:szCs w:val="24"/>
              </w:rPr>
            </w:pPr>
            <w:r>
              <w:rPr>
                <w:rFonts w:hint="eastAsia" w:ascii="仿宋_GB2312" w:eastAsia="仿宋_GB2312" w:cs="仿宋_GB2312"/>
                <w:sz w:val="24"/>
                <w:szCs w:val="24"/>
              </w:rPr>
              <w:t>省级知识产权优势示范企业</w:t>
            </w:r>
          </w:p>
        </w:tc>
        <w:tc>
          <w:tcPr>
            <w:tcW w:w="4451" w:type="dxa"/>
            <w:gridSpan w:val="4"/>
            <w:tcBorders>
              <w:top w:val="single" w:color="auto" w:sz="4" w:space="0"/>
              <w:left w:val="single" w:color="auto" w:sz="6" w:space="0"/>
              <w:bottom w:val="single" w:color="auto" w:sz="4" w:space="0"/>
            </w:tcBorders>
            <w:vAlign w:val="center"/>
          </w:tcPr>
          <w:p w14:paraId="00DE4C4B">
            <w:pPr>
              <w:spacing w:line="520" w:lineRule="exact"/>
              <w:jc w:val="center"/>
              <w:rPr>
                <w:rFonts w:ascii="仿宋_GB2312" w:eastAsia="仿宋_GB2312" w:cs="仿宋_GB2312"/>
                <w:sz w:val="24"/>
                <w:szCs w:val="24"/>
              </w:rPr>
            </w:pPr>
            <w:r>
              <w:rPr>
                <w:rFonts w:hint="eastAsia" w:ascii="仿宋_GB2312" w:eastAsia="仿宋_GB2312" w:cs="仿宋_GB2312"/>
                <w:sz w:val="24"/>
                <w:szCs w:val="24"/>
              </w:rPr>
              <w:t>□ 优势企业、  □示范企业，□ 否</w:t>
            </w:r>
          </w:p>
        </w:tc>
      </w:tr>
      <w:tr w14:paraId="647BDB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10" w:hRule="atLeast"/>
        </w:trPr>
        <w:tc>
          <w:tcPr>
            <w:tcW w:w="1501" w:type="dxa"/>
            <w:vMerge w:val="continue"/>
            <w:tcBorders>
              <w:top w:val="single" w:color="auto" w:sz="6" w:space="0"/>
              <w:left w:val="single" w:color="auto" w:sz="12" w:space="0"/>
              <w:bottom w:val="single" w:color="auto" w:sz="6" w:space="0"/>
              <w:right w:val="single" w:color="auto" w:sz="6" w:space="0"/>
            </w:tcBorders>
            <w:vAlign w:val="center"/>
          </w:tcPr>
          <w:p w14:paraId="4AAE8441"/>
        </w:tc>
        <w:tc>
          <w:tcPr>
            <w:tcW w:w="2551" w:type="dxa"/>
            <w:gridSpan w:val="2"/>
            <w:tcBorders>
              <w:top w:val="single" w:color="auto" w:sz="4" w:space="0"/>
              <w:left w:val="single" w:color="auto" w:sz="6" w:space="0"/>
            </w:tcBorders>
            <w:vAlign w:val="center"/>
          </w:tcPr>
          <w:p w14:paraId="35FF6455">
            <w:pPr>
              <w:spacing w:line="520" w:lineRule="exact"/>
              <w:jc w:val="center"/>
              <w:rPr>
                <w:rFonts w:ascii="仿宋_GB2312" w:eastAsia="仿宋_GB2312" w:cs="仿宋_GB2312"/>
                <w:sz w:val="24"/>
                <w:szCs w:val="24"/>
              </w:rPr>
            </w:pPr>
            <w:r>
              <w:rPr>
                <w:rFonts w:hint="eastAsia" w:ascii="仿宋_GB2312" w:eastAsia="仿宋_GB2312" w:cs="仿宋_GB2312"/>
                <w:sz w:val="24"/>
                <w:szCs w:val="24"/>
              </w:rPr>
              <w:t>知识产权情况</w:t>
            </w:r>
          </w:p>
        </w:tc>
        <w:tc>
          <w:tcPr>
            <w:tcW w:w="4451" w:type="dxa"/>
            <w:gridSpan w:val="4"/>
            <w:tcBorders>
              <w:top w:val="single" w:color="auto" w:sz="4" w:space="0"/>
              <w:left w:val="single" w:color="auto" w:sz="6" w:space="0"/>
            </w:tcBorders>
            <w:vAlign w:val="center"/>
          </w:tcPr>
          <w:p w14:paraId="246A74A5">
            <w:pPr>
              <w:keepNext w:val="0"/>
              <w:keepLines w:val="0"/>
              <w:pageBreakBefore w:val="0"/>
              <w:widowControl w:val="0"/>
              <w:numPr>
                <w:ilvl w:val="0"/>
                <w:numId w:val="1"/>
              </w:numPr>
              <w:kinsoku/>
              <w:wordWrap/>
              <w:overflowPunct/>
              <w:topLinePunct w:val="0"/>
              <w:autoSpaceDE/>
              <w:autoSpaceDN/>
              <w:bidi w:val="0"/>
              <w:adjustRightInd/>
              <w:snapToGrid w:val="0"/>
              <w:spacing w:line="240" w:lineRule="auto"/>
              <w:textAlignment w:val="auto"/>
              <w:rPr>
                <w:rFonts w:ascii="仿宋_GB2312" w:eastAsia="仿宋_GB2312" w:cs="仿宋_GB2312"/>
                <w:sz w:val="24"/>
                <w:szCs w:val="24"/>
              </w:rPr>
            </w:pPr>
            <w:r>
              <w:rPr>
                <w:rFonts w:hint="eastAsia" w:ascii="仿宋_GB2312" w:eastAsia="仿宋_GB2312" w:cs="仿宋_GB2312"/>
                <w:sz w:val="24"/>
                <w:szCs w:val="24"/>
              </w:rPr>
              <w:t>有效专利</w:t>
            </w:r>
            <w:r>
              <w:rPr>
                <w:rFonts w:hint="eastAsia" w:ascii="仿宋_GB2312" w:eastAsia="仿宋_GB2312" w:cs="仿宋_GB2312"/>
                <w:sz w:val="24"/>
                <w:szCs w:val="24"/>
                <w:u w:val="single"/>
              </w:rPr>
              <w:t xml:space="preserve">      </w:t>
            </w:r>
            <w:r>
              <w:rPr>
                <w:rFonts w:hint="eastAsia" w:ascii="仿宋_GB2312" w:eastAsia="仿宋_GB2312" w:cs="仿宋_GB2312"/>
                <w:sz w:val="24"/>
                <w:szCs w:val="24"/>
              </w:rPr>
              <w:t xml:space="preserve"> 件(发明</w:t>
            </w:r>
            <w:r>
              <w:rPr>
                <w:rFonts w:hint="eastAsia" w:ascii="仿宋_GB2312" w:eastAsia="仿宋_GB2312" w:cs="仿宋_GB2312"/>
                <w:sz w:val="24"/>
                <w:szCs w:val="24"/>
                <w:u w:val="single"/>
              </w:rPr>
              <w:t xml:space="preserve">     </w:t>
            </w:r>
            <w:r>
              <w:rPr>
                <w:rFonts w:hint="eastAsia" w:ascii="仿宋_GB2312" w:eastAsia="仿宋_GB2312" w:cs="仿宋_GB2312"/>
                <w:sz w:val="24"/>
                <w:szCs w:val="24"/>
              </w:rPr>
              <w:t>件，实用新型</w:t>
            </w:r>
            <w:r>
              <w:rPr>
                <w:rFonts w:hint="eastAsia" w:ascii="仿宋_GB2312" w:eastAsia="仿宋_GB2312" w:cs="仿宋_GB2312"/>
                <w:sz w:val="24"/>
                <w:szCs w:val="24"/>
                <w:u w:val="single"/>
              </w:rPr>
              <w:t xml:space="preserve">    </w:t>
            </w:r>
            <w:r>
              <w:rPr>
                <w:rFonts w:hint="eastAsia" w:ascii="仿宋_GB2312" w:eastAsia="仿宋_GB2312" w:cs="仿宋_GB2312"/>
                <w:sz w:val="24"/>
                <w:szCs w:val="24"/>
              </w:rPr>
              <w:t>件，外观设计</w:t>
            </w:r>
            <w:r>
              <w:rPr>
                <w:rFonts w:hint="eastAsia" w:ascii="仿宋_GB2312" w:eastAsia="仿宋_GB2312" w:cs="仿宋_GB2312"/>
                <w:sz w:val="24"/>
                <w:szCs w:val="24"/>
                <w:u w:val="single"/>
              </w:rPr>
              <w:t xml:space="preserve">     </w:t>
            </w:r>
            <w:r>
              <w:rPr>
                <w:rFonts w:hint="eastAsia" w:ascii="仿宋_GB2312" w:eastAsia="仿宋_GB2312" w:cs="仿宋_GB2312"/>
                <w:sz w:val="24"/>
                <w:szCs w:val="24"/>
              </w:rPr>
              <w:t>件)；</w:t>
            </w:r>
          </w:p>
          <w:p w14:paraId="73DAD9C2">
            <w:pPr>
              <w:keepNext w:val="0"/>
              <w:keepLines w:val="0"/>
              <w:pageBreakBefore w:val="0"/>
              <w:widowControl w:val="0"/>
              <w:numPr>
                <w:ilvl w:val="0"/>
                <w:numId w:val="1"/>
              </w:numPr>
              <w:kinsoku/>
              <w:wordWrap/>
              <w:overflowPunct/>
              <w:topLinePunct w:val="0"/>
              <w:autoSpaceDE/>
              <w:autoSpaceDN/>
              <w:bidi w:val="0"/>
              <w:adjustRightInd/>
              <w:snapToGrid w:val="0"/>
              <w:spacing w:line="240" w:lineRule="auto"/>
              <w:textAlignment w:val="auto"/>
              <w:rPr>
                <w:rFonts w:ascii="仿宋_GB2312" w:eastAsia="仿宋_GB2312" w:cs="仿宋_GB2312"/>
                <w:sz w:val="24"/>
                <w:szCs w:val="24"/>
              </w:rPr>
            </w:pPr>
            <w:r>
              <w:rPr>
                <w:rFonts w:hint="eastAsia" w:ascii="仿宋_GB2312" w:eastAsia="仿宋_GB2312" w:cs="仿宋_GB2312"/>
                <w:sz w:val="24"/>
                <w:szCs w:val="24"/>
              </w:rPr>
              <w:t>PCT专利申请</w:t>
            </w:r>
            <w:r>
              <w:rPr>
                <w:rFonts w:hint="eastAsia" w:ascii="仿宋_GB2312" w:eastAsia="仿宋_GB2312" w:cs="仿宋_GB2312"/>
                <w:sz w:val="24"/>
                <w:szCs w:val="24"/>
                <w:u w:val="single"/>
              </w:rPr>
              <w:t xml:space="preserve">      </w:t>
            </w:r>
            <w:r>
              <w:rPr>
                <w:rFonts w:hint="eastAsia" w:ascii="仿宋_GB2312" w:eastAsia="仿宋_GB2312" w:cs="仿宋_GB2312"/>
                <w:sz w:val="24"/>
                <w:szCs w:val="24"/>
              </w:rPr>
              <w:t>件，授权</w:t>
            </w:r>
            <w:r>
              <w:rPr>
                <w:rFonts w:hint="eastAsia" w:ascii="仿宋_GB2312" w:eastAsia="仿宋_GB2312" w:cs="仿宋_GB2312"/>
                <w:sz w:val="24"/>
                <w:szCs w:val="24"/>
                <w:u w:val="single"/>
              </w:rPr>
              <w:t xml:space="preserve">      </w:t>
            </w:r>
            <w:r>
              <w:rPr>
                <w:rFonts w:hint="eastAsia" w:ascii="仿宋_GB2312" w:eastAsia="仿宋_GB2312" w:cs="仿宋_GB2312"/>
                <w:sz w:val="24"/>
                <w:szCs w:val="24"/>
              </w:rPr>
              <w:t>件；</w:t>
            </w:r>
          </w:p>
          <w:p w14:paraId="73BB21FD">
            <w:pPr>
              <w:keepNext w:val="0"/>
              <w:keepLines w:val="0"/>
              <w:pageBreakBefore w:val="0"/>
              <w:widowControl w:val="0"/>
              <w:kinsoku/>
              <w:wordWrap/>
              <w:overflowPunct/>
              <w:topLinePunct w:val="0"/>
              <w:autoSpaceDE/>
              <w:autoSpaceDN/>
              <w:bidi w:val="0"/>
              <w:adjustRightInd/>
              <w:snapToGrid w:val="0"/>
              <w:spacing w:line="240" w:lineRule="auto"/>
              <w:textAlignment w:val="auto"/>
              <w:rPr>
                <w:rFonts w:ascii="仿宋_GB2312" w:eastAsia="仿宋_GB2312" w:cs="仿宋_GB2312"/>
                <w:sz w:val="24"/>
                <w:szCs w:val="24"/>
              </w:rPr>
            </w:pPr>
            <w:r>
              <w:rPr>
                <w:rFonts w:hint="eastAsia" w:ascii="仿宋_GB2312" w:eastAsia="仿宋_GB2312" w:cs="仿宋_GB2312"/>
                <w:sz w:val="24"/>
                <w:szCs w:val="24"/>
              </w:rPr>
              <w:t>3.商标</w:t>
            </w:r>
            <w:r>
              <w:rPr>
                <w:rFonts w:hint="eastAsia" w:ascii="仿宋_GB2312" w:eastAsia="仿宋_GB2312" w:cs="仿宋_GB2312"/>
                <w:sz w:val="24"/>
                <w:szCs w:val="24"/>
                <w:u w:val="single"/>
              </w:rPr>
              <w:t xml:space="preserve">     </w:t>
            </w:r>
            <w:r>
              <w:rPr>
                <w:rFonts w:hint="eastAsia" w:ascii="仿宋_GB2312" w:eastAsia="仿宋_GB2312" w:cs="仿宋_GB2312"/>
                <w:sz w:val="24"/>
                <w:szCs w:val="24"/>
              </w:rPr>
              <w:t xml:space="preserve"> 件(其中：驰名商标</w:t>
            </w:r>
            <w:r>
              <w:rPr>
                <w:rFonts w:hint="eastAsia" w:ascii="仿宋_GB2312" w:eastAsia="仿宋_GB2312" w:cs="仿宋_GB2312"/>
                <w:sz w:val="24"/>
                <w:szCs w:val="24"/>
                <w:u w:val="single"/>
              </w:rPr>
              <w:t xml:space="preserve">   </w:t>
            </w:r>
            <w:r>
              <w:rPr>
                <w:rFonts w:hint="eastAsia" w:ascii="仿宋_GB2312" w:eastAsia="仿宋_GB2312" w:cs="仿宋_GB2312"/>
                <w:sz w:val="24"/>
                <w:szCs w:val="24"/>
              </w:rPr>
              <w:t>件)；</w:t>
            </w:r>
          </w:p>
        </w:tc>
      </w:tr>
      <w:tr w14:paraId="20197D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501" w:type="dxa"/>
            <w:vMerge w:val="restart"/>
            <w:tcBorders>
              <w:top w:val="single" w:color="auto" w:sz="6" w:space="0"/>
              <w:left w:val="single" w:color="auto" w:sz="12" w:space="0"/>
              <w:bottom w:val="single" w:color="auto" w:sz="6" w:space="0"/>
              <w:right w:val="single" w:color="auto" w:sz="6" w:space="0"/>
            </w:tcBorders>
            <w:textDirection w:val="tbRlV"/>
            <w:vAlign w:val="center"/>
          </w:tcPr>
          <w:p w14:paraId="192CC8F5">
            <w:pPr>
              <w:spacing w:line="520" w:lineRule="exact"/>
              <w:ind w:left="113" w:right="113"/>
              <w:jc w:val="center"/>
              <w:rPr>
                <w:rFonts w:ascii="仿宋_GB2312" w:eastAsia="仿宋_GB2312" w:cs="仿宋_GB2312"/>
                <w:sz w:val="24"/>
                <w:szCs w:val="24"/>
              </w:rPr>
            </w:pPr>
            <w:r>
              <w:rPr>
                <w:rFonts w:hint="eastAsia" w:ascii="仿宋_GB2312" w:eastAsia="仿宋_GB2312" w:cs="仿宋_GB2312"/>
                <w:sz w:val="24"/>
                <w:szCs w:val="24"/>
              </w:rPr>
              <w:t>创 新 及 转 化 能 力</w:t>
            </w:r>
          </w:p>
        </w:tc>
        <w:tc>
          <w:tcPr>
            <w:tcW w:w="2551" w:type="dxa"/>
            <w:gridSpan w:val="2"/>
            <w:tcBorders>
              <w:left w:val="single" w:color="auto" w:sz="6" w:space="0"/>
              <w:tl2br w:val="single" w:color="auto" w:sz="4" w:space="0"/>
            </w:tcBorders>
            <w:vAlign w:val="center"/>
          </w:tcPr>
          <w:p w14:paraId="53C04839">
            <w:pPr>
              <w:spacing w:line="520" w:lineRule="exact"/>
              <w:jc w:val="center"/>
              <w:rPr>
                <w:rFonts w:ascii="仿宋_GB2312" w:eastAsia="仿宋_GB2312" w:cs="仿宋_GB2312"/>
                <w:sz w:val="24"/>
                <w:szCs w:val="24"/>
              </w:rPr>
            </w:pPr>
            <w:r>
              <w:rPr>
                <w:rFonts w:hint="eastAsia" w:ascii="仿宋_GB2312" w:eastAsia="仿宋_GB2312" w:cs="仿宋_GB2312"/>
                <w:sz w:val="24"/>
                <w:szCs w:val="24"/>
              </w:rPr>
              <w:t xml:space="preserve">项目           年度 </w:t>
            </w:r>
          </w:p>
        </w:tc>
        <w:tc>
          <w:tcPr>
            <w:tcW w:w="2225" w:type="dxa"/>
            <w:gridSpan w:val="2"/>
            <w:tcBorders>
              <w:top w:val="single" w:color="auto" w:sz="6" w:space="0"/>
              <w:left w:val="single" w:color="auto" w:sz="6" w:space="0"/>
              <w:bottom w:val="single" w:color="auto" w:sz="6" w:space="0"/>
              <w:right w:val="single" w:color="auto" w:sz="6" w:space="0"/>
            </w:tcBorders>
            <w:vAlign w:val="center"/>
          </w:tcPr>
          <w:p w14:paraId="68E2A8FA">
            <w:pPr>
              <w:spacing w:line="520" w:lineRule="exact"/>
              <w:jc w:val="center"/>
              <w:rPr>
                <w:rFonts w:hint="eastAsia" w:ascii="仿宋_GB2312" w:eastAsia="仿宋_GB2312" w:cs="仿宋_GB2312"/>
                <w:sz w:val="24"/>
                <w:szCs w:val="24"/>
                <w:lang w:val="en-US" w:eastAsia="zh-CN"/>
              </w:rPr>
            </w:pPr>
            <w:r>
              <w:rPr>
                <w:rFonts w:hint="eastAsia" w:ascii="仿宋_GB2312" w:eastAsia="仿宋_GB2312" w:cs="仿宋_GB2312"/>
                <w:sz w:val="24"/>
                <w:szCs w:val="24"/>
              </w:rPr>
              <w:t>202</w:t>
            </w:r>
            <w:r>
              <w:rPr>
                <w:rFonts w:hint="eastAsia" w:ascii="仿宋_GB2312" w:eastAsia="仿宋_GB2312" w:cs="仿宋_GB2312"/>
                <w:sz w:val="24"/>
                <w:szCs w:val="24"/>
                <w:lang w:val="en-US" w:eastAsia="zh-CN"/>
              </w:rPr>
              <w:t>2</w:t>
            </w:r>
          </w:p>
        </w:tc>
        <w:tc>
          <w:tcPr>
            <w:tcW w:w="2226" w:type="dxa"/>
            <w:gridSpan w:val="2"/>
            <w:tcBorders>
              <w:top w:val="single" w:color="auto" w:sz="6" w:space="0"/>
              <w:left w:val="single" w:color="auto" w:sz="6" w:space="0"/>
              <w:bottom w:val="single" w:color="auto" w:sz="6" w:space="0"/>
              <w:right w:val="single" w:color="auto" w:sz="12" w:space="0"/>
            </w:tcBorders>
            <w:vAlign w:val="center"/>
          </w:tcPr>
          <w:p w14:paraId="2D1002B1">
            <w:pPr>
              <w:spacing w:line="520" w:lineRule="exact"/>
              <w:jc w:val="center"/>
              <w:rPr>
                <w:rFonts w:hint="eastAsia" w:ascii="仿宋_GB2312" w:eastAsia="仿宋_GB2312" w:cs="仿宋_GB2312"/>
                <w:sz w:val="24"/>
                <w:szCs w:val="24"/>
                <w:lang w:eastAsia="zh-CN"/>
              </w:rPr>
            </w:pPr>
            <w:r>
              <w:rPr>
                <w:rFonts w:hint="eastAsia" w:ascii="仿宋_GB2312" w:eastAsia="仿宋_GB2312" w:cs="仿宋_GB2312"/>
                <w:sz w:val="24"/>
                <w:szCs w:val="24"/>
              </w:rPr>
              <w:t>202</w:t>
            </w:r>
            <w:r>
              <w:rPr>
                <w:rFonts w:hint="eastAsia" w:ascii="仿宋_GB2312" w:eastAsia="仿宋_GB2312" w:cs="仿宋_GB2312"/>
                <w:sz w:val="24"/>
                <w:szCs w:val="24"/>
                <w:lang w:val="en-US" w:eastAsia="zh-CN"/>
              </w:rPr>
              <w:t>3</w:t>
            </w:r>
          </w:p>
        </w:tc>
      </w:tr>
      <w:tr w14:paraId="5BD3B5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501" w:type="dxa"/>
            <w:vMerge w:val="continue"/>
            <w:tcBorders>
              <w:top w:val="single" w:color="auto" w:sz="6" w:space="0"/>
              <w:left w:val="single" w:color="auto" w:sz="12" w:space="0"/>
              <w:bottom w:val="single" w:color="auto" w:sz="6" w:space="0"/>
              <w:right w:val="single" w:color="auto" w:sz="6" w:space="0"/>
            </w:tcBorders>
            <w:vAlign w:val="center"/>
          </w:tcPr>
          <w:p w14:paraId="4EF429CF"/>
        </w:tc>
        <w:tc>
          <w:tcPr>
            <w:tcW w:w="2551" w:type="dxa"/>
            <w:gridSpan w:val="2"/>
            <w:tcBorders>
              <w:top w:val="single" w:color="auto" w:sz="6" w:space="0"/>
              <w:left w:val="single" w:color="auto" w:sz="6" w:space="0"/>
              <w:bottom w:val="single" w:color="auto" w:sz="6" w:space="0"/>
              <w:right w:val="single" w:color="auto" w:sz="6" w:space="0"/>
            </w:tcBorders>
            <w:vAlign w:val="center"/>
          </w:tcPr>
          <w:p w14:paraId="060061F5">
            <w:pPr>
              <w:spacing w:line="520" w:lineRule="exact"/>
              <w:jc w:val="center"/>
              <w:rPr>
                <w:rFonts w:ascii="仿宋_GB2312" w:eastAsia="仿宋_GB2312" w:cs="仿宋_GB2312"/>
                <w:sz w:val="24"/>
                <w:szCs w:val="24"/>
              </w:rPr>
            </w:pPr>
            <w:r>
              <w:rPr>
                <w:rFonts w:hint="eastAsia" w:ascii="仿宋_GB2312" w:eastAsia="仿宋_GB2312" w:cs="仿宋_GB2312"/>
                <w:sz w:val="24"/>
                <w:szCs w:val="24"/>
              </w:rPr>
              <w:t>专利申请量(件)</w:t>
            </w:r>
          </w:p>
        </w:tc>
        <w:tc>
          <w:tcPr>
            <w:tcW w:w="2225" w:type="dxa"/>
            <w:gridSpan w:val="2"/>
            <w:tcBorders>
              <w:top w:val="single" w:color="auto" w:sz="6" w:space="0"/>
              <w:left w:val="single" w:color="auto" w:sz="6" w:space="0"/>
              <w:bottom w:val="single" w:color="auto" w:sz="6" w:space="0"/>
              <w:right w:val="single" w:color="auto" w:sz="6" w:space="0"/>
            </w:tcBorders>
            <w:vAlign w:val="center"/>
          </w:tcPr>
          <w:p w14:paraId="2731F1DE">
            <w:pPr>
              <w:spacing w:line="520" w:lineRule="exact"/>
              <w:jc w:val="center"/>
              <w:rPr>
                <w:rFonts w:ascii="仿宋_GB2312" w:eastAsia="仿宋_GB2312" w:cs="仿宋_GB2312"/>
                <w:sz w:val="24"/>
                <w:szCs w:val="24"/>
              </w:rPr>
            </w:pPr>
          </w:p>
        </w:tc>
        <w:tc>
          <w:tcPr>
            <w:tcW w:w="2226" w:type="dxa"/>
            <w:gridSpan w:val="2"/>
            <w:tcBorders>
              <w:top w:val="single" w:color="auto" w:sz="6" w:space="0"/>
              <w:left w:val="single" w:color="auto" w:sz="6" w:space="0"/>
              <w:bottom w:val="single" w:color="auto" w:sz="6" w:space="0"/>
              <w:right w:val="single" w:color="auto" w:sz="12" w:space="0"/>
            </w:tcBorders>
            <w:vAlign w:val="center"/>
          </w:tcPr>
          <w:p w14:paraId="77A4106D">
            <w:pPr>
              <w:spacing w:line="520" w:lineRule="exact"/>
              <w:jc w:val="center"/>
              <w:rPr>
                <w:rFonts w:ascii="仿宋_GB2312" w:eastAsia="仿宋_GB2312" w:cs="仿宋_GB2312"/>
                <w:sz w:val="24"/>
                <w:szCs w:val="24"/>
              </w:rPr>
            </w:pPr>
          </w:p>
        </w:tc>
      </w:tr>
      <w:tr w14:paraId="3EAEC2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501" w:type="dxa"/>
            <w:vMerge w:val="continue"/>
            <w:tcBorders>
              <w:top w:val="single" w:color="auto" w:sz="6" w:space="0"/>
              <w:left w:val="single" w:color="auto" w:sz="12" w:space="0"/>
              <w:bottom w:val="single" w:color="auto" w:sz="6" w:space="0"/>
              <w:right w:val="single" w:color="auto" w:sz="6" w:space="0"/>
            </w:tcBorders>
            <w:vAlign w:val="center"/>
          </w:tcPr>
          <w:p w14:paraId="2F2240F4"/>
        </w:tc>
        <w:tc>
          <w:tcPr>
            <w:tcW w:w="2551" w:type="dxa"/>
            <w:gridSpan w:val="2"/>
            <w:tcBorders>
              <w:top w:val="single" w:color="auto" w:sz="6" w:space="0"/>
              <w:left w:val="single" w:color="auto" w:sz="6" w:space="0"/>
              <w:bottom w:val="single" w:color="auto" w:sz="6" w:space="0"/>
              <w:right w:val="single" w:color="auto" w:sz="6" w:space="0"/>
            </w:tcBorders>
            <w:vAlign w:val="center"/>
          </w:tcPr>
          <w:p w14:paraId="7855A96B">
            <w:pPr>
              <w:spacing w:line="520" w:lineRule="exact"/>
              <w:jc w:val="center"/>
              <w:rPr>
                <w:rFonts w:ascii="仿宋_GB2312" w:eastAsia="仿宋_GB2312" w:cs="仿宋_GB2312"/>
                <w:sz w:val="24"/>
                <w:szCs w:val="24"/>
              </w:rPr>
            </w:pPr>
            <w:r>
              <w:rPr>
                <w:rFonts w:hint="eastAsia" w:ascii="仿宋_GB2312" w:eastAsia="仿宋_GB2312" w:cs="仿宋_GB2312"/>
                <w:sz w:val="24"/>
                <w:szCs w:val="24"/>
              </w:rPr>
              <w:t>其中：发明（件）</w:t>
            </w:r>
          </w:p>
        </w:tc>
        <w:tc>
          <w:tcPr>
            <w:tcW w:w="2225" w:type="dxa"/>
            <w:gridSpan w:val="2"/>
            <w:tcBorders>
              <w:top w:val="single" w:color="auto" w:sz="6" w:space="0"/>
              <w:left w:val="single" w:color="auto" w:sz="6" w:space="0"/>
              <w:bottom w:val="single" w:color="auto" w:sz="6" w:space="0"/>
              <w:right w:val="single" w:color="auto" w:sz="6" w:space="0"/>
            </w:tcBorders>
            <w:vAlign w:val="center"/>
          </w:tcPr>
          <w:p w14:paraId="751CB468">
            <w:pPr>
              <w:spacing w:line="520" w:lineRule="exact"/>
              <w:jc w:val="center"/>
              <w:rPr>
                <w:rFonts w:ascii="仿宋_GB2312" w:eastAsia="仿宋_GB2312" w:cs="仿宋_GB2312"/>
                <w:sz w:val="24"/>
                <w:szCs w:val="24"/>
              </w:rPr>
            </w:pPr>
          </w:p>
        </w:tc>
        <w:tc>
          <w:tcPr>
            <w:tcW w:w="2226" w:type="dxa"/>
            <w:gridSpan w:val="2"/>
            <w:tcBorders>
              <w:top w:val="single" w:color="auto" w:sz="6" w:space="0"/>
              <w:left w:val="single" w:color="auto" w:sz="6" w:space="0"/>
              <w:bottom w:val="single" w:color="auto" w:sz="6" w:space="0"/>
              <w:right w:val="single" w:color="auto" w:sz="12" w:space="0"/>
            </w:tcBorders>
            <w:vAlign w:val="center"/>
          </w:tcPr>
          <w:p w14:paraId="619278F9">
            <w:pPr>
              <w:spacing w:line="520" w:lineRule="exact"/>
              <w:jc w:val="center"/>
              <w:rPr>
                <w:rFonts w:ascii="仿宋_GB2312" w:eastAsia="仿宋_GB2312" w:cs="仿宋_GB2312"/>
                <w:sz w:val="24"/>
                <w:szCs w:val="24"/>
              </w:rPr>
            </w:pPr>
          </w:p>
        </w:tc>
      </w:tr>
      <w:tr w14:paraId="610B50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501" w:type="dxa"/>
            <w:vMerge w:val="continue"/>
            <w:tcBorders>
              <w:top w:val="single" w:color="auto" w:sz="6" w:space="0"/>
              <w:left w:val="single" w:color="auto" w:sz="12" w:space="0"/>
              <w:bottom w:val="single" w:color="auto" w:sz="6" w:space="0"/>
              <w:right w:val="single" w:color="auto" w:sz="6" w:space="0"/>
            </w:tcBorders>
            <w:vAlign w:val="center"/>
          </w:tcPr>
          <w:p w14:paraId="49F82D2D"/>
        </w:tc>
        <w:tc>
          <w:tcPr>
            <w:tcW w:w="2551" w:type="dxa"/>
            <w:gridSpan w:val="2"/>
            <w:tcBorders>
              <w:top w:val="single" w:color="auto" w:sz="6" w:space="0"/>
              <w:left w:val="single" w:color="auto" w:sz="6" w:space="0"/>
              <w:bottom w:val="single" w:color="auto" w:sz="6" w:space="0"/>
              <w:right w:val="single" w:color="auto" w:sz="6" w:space="0"/>
            </w:tcBorders>
            <w:vAlign w:val="center"/>
          </w:tcPr>
          <w:p w14:paraId="66A03406">
            <w:pPr>
              <w:spacing w:line="520" w:lineRule="exact"/>
              <w:jc w:val="center"/>
              <w:rPr>
                <w:rFonts w:ascii="仿宋_GB2312" w:eastAsia="仿宋_GB2312" w:cs="仿宋_GB2312"/>
                <w:sz w:val="24"/>
                <w:szCs w:val="24"/>
              </w:rPr>
            </w:pPr>
            <w:r>
              <w:rPr>
                <w:rFonts w:hint="eastAsia" w:ascii="仿宋_GB2312" w:eastAsia="仿宋_GB2312" w:cs="仿宋_GB2312"/>
                <w:sz w:val="24"/>
                <w:szCs w:val="24"/>
              </w:rPr>
              <w:t>专利授权量(件)</w:t>
            </w:r>
          </w:p>
        </w:tc>
        <w:tc>
          <w:tcPr>
            <w:tcW w:w="2225" w:type="dxa"/>
            <w:gridSpan w:val="2"/>
            <w:tcBorders>
              <w:top w:val="single" w:color="auto" w:sz="6" w:space="0"/>
              <w:left w:val="single" w:color="auto" w:sz="6" w:space="0"/>
              <w:bottom w:val="single" w:color="auto" w:sz="6" w:space="0"/>
              <w:right w:val="single" w:color="auto" w:sz="6" w:space="0"/>
            </w:tcBorders>
            <w:vAlign w:val="center"/>
          </w:tcPr>
          <w:p w14:paraId="6412286E">
            <w:pPr>
              <w:spacing w:line="520" w:lineRule="exact"/>
              <w:jc w:val="center"/>
              <w:rPr>
                <w:rFonts w:ascii="仿宋_GB2312" w:eastAsia="仿宋_GB2312" w:cs="仿宋_GB2312"/>
                <w:sz w:val="24"/>
                <w:szCs w:val="24"/>
              </w:rPr>
            </w:pPr>
          </w:p>
        </w:tc>
        <w:tc>
          <w:tcPr>
            <w:tcW w:w="2226" w:type="dxa"/>
            <w:gridSpan w:val="2"/>
            <w:tcBorders>
              <w:top w:val="single" w:color="auto" w:sz="6" w:space="0"/>
              <w:left w:val="single" w:color="auto" w:sz="6" w:space="0"/>
              <w:bottom w:val="single" w:color="auto" w:sz="6" w:space="0"/>
              <w:right w:val="single" w:color="auto" w:sz="12" w:space="0"/>
            </w:tcBorders>
            <w:vAlign w:val="center"/>
          </w:tcPr>
          <w:p w14:paraId="3392E10B">
            <w:pPr>
              <w:spacing w:line="520" w:lineRule="exact"/>
              <w:jc w:val="center"/>
              <w:rPr>
                <w:rFonts w:ascii="仿宋_GB2312" w:eastAsia="仿宋_GB2312" w:cs="仿宋_GB2312"/>
                <w:sz w:val="24"/>
                <w:szCs w:val="24"/>
              </w:rPr>
            </w:pPr>
          </w:p>
        </w:tc>
      </w:tr>
      <w:tr w14:paraId="60F1D2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501" w:type="dxa"/>
            <w:vMerge w:val="continue"/>
            <w:tcBorders>
              <w:top w:val="single" w:color="auto" w:sz="6" w:space="0"/>
              <w:left w:val="single" w:color="auto" w:sz="12" w:space="0"/>
              <w:bottom w:val="single" w:color="auto" w:sz="6" w:space="0"/>
              <w:right w:val="single" w:color="auto" w:sz="6" w:space="0"/>
            </w:tcBorders>
            <w:vAlign w:val="center"/>
          </w:tcPr>
          <w:p w14:paraId="4A27827E"/>
        </w:tc>
        <w:tc>
          <w:tcPr>
            <w:tcW w:w="2551" w:type="dxa"/>
            <w:gridSpan w:val="2"/>
            <w:tcBorders>
              <w:top w:val="single" w:color="auto" w:sz="6" w:space="0"/>
              <w:left w:val="single" w:color="auto" w:sz="6" w:space="0"/>
              <w:bottom w:val="single" w:color="auto" w:sz="6" w:space="0"/>
              <w:right w:val="single" w:color="auto" w:sz="6" w:space="0"/>
            </w:tcBorders>
            <w:vAlign w:val="center"/>
          </w:tcPr>
          <w:p w14:paraId="6FA6EEEE">
            <w:pPr>
              <w:spacing w:line="520" w:lineRule="exact"/>
              <w:jc w:val="center"/>
              <w:rPr>
                <w:rFonts w:ascii="仿宋_GB2312" w:eastAsia="仿宋_GB2312" w:cs="仿宋_GB2312"/>
                <w:sz w:val="24"/>
                <w:szCs w:val="24"/>
              </w:rPr>
            </w:pPr>
            <w:r>
              <w:rPr>
                <w:rFonts w:hint="eastAsia" w:ascii="仿宋_GB2312" w:eastAsia="仿宋_GB2312" w:cs="仿宋_GB2312"/>
                <w:sz w:val="24"/>
                <w:szCs w:val="24"/>
              </w:rPr>
              <w:t>其中：发明（件）</w:t>
            </w:r>
          </w:p>
        </w:tc>
        <w:tc>
          <w:tcPr>
            <w:tcW w:w="2225" w:type="dxa"/>
            <w:gridSpan w:val="2"/>
            <w:tcBorders>
              <w:top w:val="single" w:color="auto" w:sz="6" w:space="0"/>
              <w:left w:val="single" w:color="auto" w:sz="6" w:space="0"/>
              <w:bottom w:val="single" w:color="auto" w:sz="6" w:space="0"/>
              <w:right w:val="single" w:color="auto" w:sz="6" w:space="0"/>
            </w:tcBorders>
            <w:vAlign w:val="center"/>
          </w:tcPr>
          <w:p w14:paraId="4E0D77DC">
            <w:pPr>
              <w:spacing w:line="520" w:lineRule="exact"/>
              <w:jc w:val="center"/>
              <w:rPr>
                <w:rFonts w:ascii="仿宋_GB2312" w:eastAsia="仿宋_GB2312" w:cs="仿宋_GB2312"/>
                <w:sz w:val="24"/>
                <w:szCs w:val="24"/>
              </w:rPr>
            </w:pPr>
          </w:p>
        </w:tc>
        <w:tc>
          <w:tcPr>
            <w:tcW w:w="2226" w:type="dxa"/>
            <w:gridSpan w:val="2"/>
            <w:tcBorders>
              <w:top w:val="single" w:color="auto" w:sz="6" w:space="0"/>
              <w:left w:val="single" w:color="auto" w:sz="6" w:space="0"/>
              <w:bottom w:val="single" w:color="auto" w:sz="6" w:space="0"/>
              <w:right w:val="single" w:color="auto" w:sz="12" w:space="0"/>
            </w:tcBorders>
            <w:vAlign w:val="center"/>
          </w:tcPr>
          <w:p w14:paraId="63CECDB3">
            <w:pPr>
              <w:spacing w:line="520" w:lineRule="exact"/>
              <w:jc w:val="center"/>
              <w:rPr>
                <w:rFonts w:ascii="仿宋_GB2312" w:eastAsia="仿宋_GB2312" w:cs="仿宋_GB2312"/>
                <w:sz w:val="24"/>
                <w:szCs w:val="24"/>
              </w:rPr>
            </w:pPr>
          </w:p>
        </w:tc>
      </w:tr>
      <w:tr w14:paraId="75D241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501" w:type="dxa"/>
            <w:vMerge w:val="continue"/>
            <w:tcBorders>
              <w:top w:val="single" w:color="auto" w:sz="6" w:space="0"/>
              <w:left w:val="single" w:color="auto" w:sz="12" w:space="0"/>
              <w:bottom w:val="single" w:color="auto" w:sz="6" w:space="0"/>
              <w:right w:val="single" w:color="auto" w:sz="6" w:space="0"/>
            </w:tcBorders>
            <w:vAlign w:val="center"/>
          </w:tcPr>
          <w:p w14:paraId="492865FE"/>
        </w:tc>
        <w:tc>
          <w:tcPr>
            <w:tcW w:w="2551" w:type="dxa"/>
            <w:gridSpan w:val="2"/>
            <w:tcBorders>
              <w:top w:val="single" w:color="auto" w:sz="6" w:space="0"/>
              <w:left w:val="single" w:color="auto" w:sz="6" w:space="0"/>
              <w:bottom w:val="single" w:color="auto" w:sz="6" w:space="0"/>
              <w:right w:val="single" w:color="auto" w:sz="6" w:space="0"/>
            </w:tcBorders>
            <w:vAlign w:val="center"/>
          </w:tcPr>
          <w:p w14:paraId="55036145">
            <w:pPr>
              <w:spacing w:line="520" w:lineRule="exact"/>
              <w:jc w:val="center"/>
              <w:rPr>
                <w:rFonts w:ascii="仿宋_GB2312" w:eastAsia="仿宋_GB2312" w:cs="仿宋_GB2312"/>
                <w:sz w:val="24"/>
                <w:szCs w:val="24"/>
              </w:rPr>
            </w:pPr>
            <w:r>
              <w:rPr>
                <w:rFonts w:hint="eastAsia" w:ascii="仿宋_GB2312" w:eastAsia="仿宋_GB2312" w:cs="仿宋_GB2312"/>
                <w:sz w:val="24"/>
                <w:szCs w:val="24"/>
              </w:rPr>
              <w:t>专利投入/预算(万元)</w:t>
            </w:r>
          </w:p>
        </w:tc>
        <w:tc>
          <w:tcPr>
            <w:tcW w:w="2225" w:type="dxa"/>
            <w:gridSpan w:val="2"/>
            <w:tcBorders>
              <w:top w:val="single" w:color="auto" w:sz="6" w:space="0"/>
              <w:left w:val="single" w:color="auto" w:sz="6" w:space="0"/>
              <w:bottom w:val="single" w:color="auto" w:sz="6" w:space="0"/>
              <w:right w:val="single" w:color="auto" w:sz="6" w:space="0"/>
            </w:tcBorders>
            <w:vAlign w:val="center"/>
          </w:tcPr>
          <w:p w14:paraId="13DAE560">
            <w:pPr>
              <w:spacing w:line="520" w:lineRule="exact"/>
              <w:jc w:val="center"/>
              <w:rPr>
                <w:rFonts w:ascii="仿宋_GB2312" w:eastAsia="仿宋_GB2312" w:cs="仿宋_GB2312"/>
                <w:sz w:val="24"/>
                <w:szCs w:val="24"/>
              </w:rPr>
            </w:pPr>
          </w:p>
        </w:tc>
        <w:tc>
          <w:tcPr>
            <w:tcW w:w="2226" w:type="dxa"/>
            <w:gridSpan w:val="2"/>
            <w:tcBorders>
              <w:top w:val="single" w:color="auto" w:sz="6" w:space="0"/>
              <w:left w:val="single" w:color="auto" w:sz="6" w:space="0"/>
              <w:bottom w:val="single" w:color="auto" w:sz="6" w:space="0"/>
              <w:right w:val="single" w:color="auto" w:sz="12" w:space="0"/>
            </w:tcBorders>
            <w:vAlign w:val="center"/>
          </w:tcPr>
          <w:p w14:paraId="64F92A9C">
            <w:pPr>
              <w:spacing w:line="520" w:lineRule="exact"/>
              <w:jc w:val="center"/>
              <w:rPr>
                <w:rFonts w:ascii="仿宋_GB2312" w:eastAsia="仿宋_GB2312" w:cs="仿宋_GB2312"/>
                <w:sz w:val="24"/>
                <w:szCs w:val="24"/>
              </w:rPr>
            </w:pPr>
          </w:p>
        </w:tc>
      </w:tr>
      <w:tr w14:paraId="6A2612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501" w:type="dxa"/>
            <w:vMerge w:val="continue"/>
            <w:tcBorders>
              <w:top w:val="single" w:color="auto" w:sz="6" w:space="0"/>
              <w:left w:val="single" w:color="auto" w:sz="12" w:space="0"/>
              <w:bottom w:val="single" w:color="auto" w:sz="6" w:space="0"/>
              <w:right w:val="single" w:color="auto" w:sz="6" w:space="0"/>
            </w:tcBorders>
            <w:vAlign w:val="center"/>
          </w:tcPr>
          <w:p w14:paraId="4CFB1055"/>
        </w:tc>
        <w:tc>
          <w:tcPr>
            <w:tcW w:w="2551" w:type="dxa"/>
            <w:gridSpan w:val="2"/>
            <w:tcBorders>
              <w:top w:val="single" w:color="auto" w:sz="6" w:space="0"/>
              <w:left w:val="single" w:color="auto" w:sz="6" w:space="0"/>
              <w:bottom w:val="single" w:color="auto" w:sz="6" w:space="0"/>
              <w:right w:val="single" w:color="auto" w:sz="6" w:space="0"/>
            </w:tcBorders>
            <w:vAlign w:val="center"/>
          </w:tcPr>
          <w:p w14:paraId="76F4C014">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ascii="仿宋_GB2312" w:eastAsia="仿宋_GB2312" w:cs="仿宋_GB2312"/>
                <w:sz w:val="24"/>
                <w:szCs w:val="24"/>
              </w:rPr>
            </w:pPr>
            <w:r>
              <w:rPr>
                <w:rFonts w:hint="eastAsia" w:ascii="仿宋_GB2312" w:eastAsia="仿宋_GB2312" w:cs="仿宋_GB2312"/>
                <w:sz w:val="24"/>
                <w:szCs w:val="24"/>
              </w:rPr>
              <w:t>专利投入占销售收入比例（%）</w:t>
            </w:r>
          </w:p>
        </w:tc>
        <w:tc>
          <w:tcPr>
            <w:tcW w:w="2225" w:type="dxa"/>
            <w:gridSpan w:val="2"/>
            <w:tcBorders>
              <w:top w:val="single" w:color="auto" w:sz="6" w:space="0"/>
              <w:left w:val="single" w:color="auto" w:sz="6" w:space="0"/>
              <w:bottom w:val="single" w:color="auto" w:sz="6" w:space="0"/>
              <w:right w:val="single" w:color="auto" w:sz="6" w:space="0"/>
            </w:tcBorders>
            <w:vAlign w:val="center"/>
          </w:tcPr>
          <w:p w14:paraId="4B6019FD">
            <w:pPr>
              <w:spacing w:line="520" w:lineRule="exact"/>
              <w:jc w:val="center"/>
              <w:rPr>
                <w:rFonts w:ascii="仿宋_GB2312" w:eastAsia="仿宋_GB2312" w:cs="仿宋_GB2312"/>
                <w:sz w:val="24"/>
                <w:szCs w:val="24"/>
              </w:rPr>
            </w:pPr>
          </w:p>
        </w:tc>
        <w:tc>
          <w:tcPr>
            <w:tcW w:w="2226" w:type="dxa"/>
            <w:gridSpan w:val="2"/>
            <w:tcBorders>
              <w:top w:val="single" w:color="auto" w:sz="6" w:space="0"/>
              <w:left w:val="single" w:color="auto" w:sz="6" w:space="0"/>
              <w:bottom w:val="single" w:color="auto" w:sz="6" w:space="0"/>
              <w:right w:val="single" w:color="auto" w:sz="12" w:space="0"/>
            </w:tcBorders>
            <w:vAlign w:val="center"/>
          </w:tcPr>
          <w:p w14:paraId="7BCCAFBC">
            <w:pPr>
              <w:spacing w:line="520" w:lineRule="exact"/>
              <w:jc w:val="center"/>
              <w:rPr>
                <w:rFonts w:ascii="仿宋_GB2312" w:eastAsia="仿宋_GB2312" w:cs="仿宋_GB2312"/>
                <w:sz w:val="24"/>
                <w:szCs w:val="24"/>
              </w:rPr>
            </w:pPr>
          </w:p>
        </w:tc>
      </w:tr>
      <w:tr w14:paraId="04F158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501" w:type="dxa"/>
            <w:vMerge w:val="continue"/>
            <w:tcBorders>
              <w:top w:val="single" w:color="auto" w:sz="6" w:space="0"/>
              <w:left w:val="single" w:color="auto" w:sz="12" w:space="0"/>
              <w:bottom w:val="single" w:color="auto" w:sz="6" w:space="0"/>
              <w:right w:val="single" w:color="auto" w:sz="6" w:space="0"/>
            </w:tcBorders>
            <w:vAlign w:val="center"/>
          </w:tcPr>
          <w:p w14:paraId="40859C7C"/>
        </w:tc>
        <w:tc>
          <w:tcPr>
            <w:tcW w:w="2551" w:type="dxa"/>
            <w:gridSpan w:val="2"/>
            <w:tcBorders>
              <w:top w:val="single" w:color="auto" w:sz="6" w:space="0"/>
              <w:left w:val="single" w:color="auto" w:sz="6" w:space="0"/>
              <w:bottom w:val="single" w:color="auto" w:sz="6" w:space="0"/>
              <w:right w:val="single" w:color="auto" w:sz="6" w:space="0"/>
            </w:tcBorders>
            <w:vAlign w:val="center"/>
          </w:tcPr>
          <w:p w14:paraId="41AAAF66">
            <w:pPr>
              <w:spacing w:line="520" w:lineRule="exact"/>
              <w:jc w:val="center"/>
              <w:rPr>
                <w:rFonts w:ascii="仿宋_GB2312" w:eastAsia="仿宋_GB2312" w:cs="仿宋_GB2312"/>
                <w:sz w:val="24"/>
                <w:szCs w:val="24"/>
              </w:rPr>
            </w:pPr>
            <w:r>
              <w:rPr>
                <w:rFonts w:hint="eastAsia" w:ascii="仿宋_GB2312" w:eastAsia="仿宋_GB2312" w:cs="仿宋_GB2312"/>
                <w:sz w:val="24"/>
                <w:szCs w:val="24"/>
              </w:rPr>
              <w:t>研发投入/预算(万元)</w:t>
            </w:r>
          </w:p>
        </w:tc>
        <w:tc>
          <w:tcPr>
            <w:tcW w:w="2225" w:type="dxa"/>
            <w:gridSpan w:val="2"/>
            <w:tcBorders>
              <w:top w:val="single" w:color="auto" w:sz="6" w:space="0"/>
              <w:left w:val="single" w:color="auto" w:sz="6" w:space="0"/>
              <w:bottom w:val="single" w:color="auto" w:sz="6" w:space="0"/>
              <w:right w:val="single" w:color="auto" w:sz="6" w:space="0"/>
            </w:tcBorders>
            <w:vAlign w:val="center"/>
          </w:tcPr>
          <w:p w14:paraId="64766D79">
            <w:pPr>
              <w:spacing w:line="520" w:lineRule="exact"/>
              <w:jc w:val="center"/>
              <w:rPr>
                <w:rFonts w:ascii="仿宋_GB2312" w:eastAsia="仿宋_GB2312" w:cs="仿宋_GB2312"/>
                <w:sz w:val="24"/>
                <w:szCs w:val="24"/>
              </w:rPr>
            </w:pPr>
          </w:p>
        </w:tc>
        <w:tc>
          <w:tcPr>
            <w:tcW w:w="2226" w:type="dxa"/>
            <w:gridSpan w:val="2"/>
            <w:tcBorders>
              <w:top w:val="single" w:color="auto" w:sz="6" w:space="0"/>
              <w:left w:val="single" w:color="auto" w:sz="6" w:space="0"/>
              <w:bottom w:val="single" w:color="auto" w:sz="6" w:space="0"/>
              <w:right w:val="single" w:color="auto" w:sz="12" w:space="0"/>
            </w:tcBorders>
            <w:vAlign w:val="center"/>
          </w:tcPr>
          <w:p w14:paraId="569E6B13">
            <w:pPr>
              <w:spacing w:line="520" w:lineRule="exact"/>
              <w:jc w:val="center"/>
              <w:rPr>
                <w:rFonts w:ascii="仿宋_GB2312" w:eastAsia="仿宋_GB2312" w:cs="仿宋_GB2312"/>
                <w:sz w:val="24"/>
                <w:szCs w:val="24"/>
              </w:rPr>
            </w:pPr>
          </w:p>
        </w:tc>
      </w:tr>
      <w:tr w14:paraId="455C13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501" w:type="dxa"/>
            <w:vMerge w:val="continue"/>
            <w:tcBorders>
              <w:top w:val="single" w:color="auto" w:sz="6" w:space="0"/>
              <w:left w:val="single" w:color="auto" w:sz="12" w:space="0"/>
              <w:bottom w:val="single" w:color="auto" w:sz="6" w:space="0"/>
              <w:right w:val="single" w:color="auto" w:sz="6" w:space="0"/>
            </w:tcBorders>
            <w:vAlign w:val="center"/>
          </w:tcPr>
          <w:p w14:paraId="3F054835"/>
        </w:tc>
        <w:tc>
          <w:tcPr>
            <w:tcW w:w="2551" w:type="dxa"/>
            <w:gridSpan w:val="2"/>
            <w:tcBorders>
              <w:top w:val="single" w:color="auto" w:sz="6" w:space="0"/>
              <w:left w:val="single" w:color="auto" w:sz="6" w:space="0"/>
              <w:bottom w:val="single" w:color="auto" w:sz="6" w:space="0"/>
              <w:right w:val="single" w:color="auto" w:sz="6" w:space="0"/>
            </w:tcBorders>
            <w:vAlign w:val="center"/>
          </w:tcPr>
          <w:p w14:paraId="42659270">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ascii="仿宋_GB2312" w:eastAsia="仿宋_GB2312" w:cs="仿宋_GB2312"/>
                <w:sz w:val="24"/>
                <w:szCs w:val="24"/>
              </w:rPr>
            </w:pPr>
            <w:r>
              <w:rPr>
                <w:rFonts w:hint="eastAsia" w:ascii="仿宋_GB2312" w:eastAsia="仿宋_GB2312" w:cs="仿宋_GB2312"/>
                <w:sz w:val="24"/>
                <w:szCs w:val="24"/>
              </w:rPr>
              <w:t>研发投入占销售收入比例（%）</w:t>
            </w:r>
          </w:p>
        </w:tc>
        <w:tc>
          <w:tcPr>
            <w:tcW w:w="2225" w:type="dxa"/>
            <w:gridSpan w:val="2"/>
            <w:tcBorders>
              <w:top w:val="single" w:color="auto" w:sz="6" w:space="0"/>
              <w:left w:val="single" w:color="auto" w:sz="6" w:space="0"/>
              <w:bottom w:val="single" w:color="auto" w:sz="6" w:space="0"/>
              <w:right w:val="single" w:color="auto" w:sz="6" w:space="0"/>
            </w:tcBorders>
            <w:vAlign w:val="center"/>
          </w:tcPr>
          <w:p w14:paraId="43C235EA">
            <w:pPr>
              <w:spacing w:line="520" w:lineRule="exact"/>
              <w:jc w:val="center"/>
              <w:rPr>
                <w:rFonts w:ascii="仿宋_GB2312" w:eastAsia="仿宋_GB2312" w:cs="仿宋_GB2312"/>
                <w:sz w:val="24"/>
                <w:szCs w:val="24"/>
              </w:rPr>
            </w:pPr>
          </w:p>
        </w:tc>
        <w:tc>
          <w:tcPr>
            <w:tcW w:w="2226" w:type="dxa"/>
            <w:gridSpan w:val="2"/>
            <w:tcBorders>
              <w:top w:val="single" w:color="auto" w:sz="6" w:space="0"/>
              <w:left w:val="single" w:color="auto" w:sz="6" w:space="0"/>
              <w:bottom w:val="single" w:color="auto" w:sz="6" w:space="0"/>
              <w:right w:val="single" w:color="auto" w:sz="12" w:space="0"/>
            </w:tcBorders>
            <w:vAlign w:val="center"/>
          </w:tcPr>
          <w:p w14:paraId="6EC50D79">
            <w:pPr>
              <w:spacing w:line="520" w:lineRule="exact"/>
              <w:jc w:val="center"/>
              <w:rPr>
                <w:rFonts w:ascii="仿宋_GB2312" w:eastAsia="仿宋_GB2312" w:cs="仿宋_GB2312"/>
                <w:sz w:val="24"/>
                <w:szCs w:val="24"/>
              </w:rPr>
            </w:pPr>
          </w:p>
        </w:tc>
      </w:tr>
      <w:tr w14:paraId="7E9F72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501" w:type="dxa"/>
            <w:vMerge w:val="continue"/>
            <w:tcBorders>
              <w:top w:val="single" w:color="auto" w:sz="6" w:space="0"/>
              <w:left w:val="single" w:color="auto" w:sz="12" w:space="0"/>
              <w:bottom w:val="single" w:color="auto" w:sz="6" w:space="0"/>
              <w:right w:val="single" w:color="auto" w:sz="6" w:space="0"/>
            </w:tcBorders>
            <w:vAlign w:val="center"/>
          </w:tcPr>
          <w:p w14:paraId="4432F6B0"/>
        </w:tc>
        <w:tc>
          <w:tcPr>
            <w:tcW w:w="2551" w:type="dxa"/>
            <w:gridSpan w:val="2"/>
            <w:tcBorders>
              <w:top w:val="single" w:color="auto" w:sz="6" w:space="0"/>
              <w:left w:val="single" w:color="auto" w:sz="6" w:space="0"/>
              <w:bottom w:val="single" w:color="auto" w:sz="6" w:space="0"/>
              <w:right w:val="single" w:color="auto" w:sz="6" w:space="0"/>
            </w:tcBorders>
            <w:vAlign w:val="center"/>
          </w:tcPr>
          <w:p w14:paraId="2766AB0B">
            <w:pPr>
              <w:spacing w:line="520" w:lineRule="exact"/>
              <w:jc w:val="center"/>
              <w:rPr>
                <w:rFonts w:ascii="仿宋_GB2312" w:eastAsia="仿宋_GB2312" w:cs="仿宋_GB2312"/>
                <w:sz w:val="24"/>
                <w:szCs w:val="24"/>
              </w:rPr>
            </w:pPr>
            <w:r>
              <w:rPr>
                <w:rFonts w:hint="eastAsia" w:ascii="仿宋_GB2312" w:eastAsia="仿宋_GB2312" w:cs="仿宋_GB2312"/>
                <w:sz w:val="24"/>
                <w:szCs w:val="24"/>
              </w:rPr>
              <w:t>转让引进专利数（件）</w:t>
            </w:r>
          </w:p>
        </w:tc>
        <w:tc>
          <w:tcPr>
            <w:tcW w:w="2225" w:type="dxa"/>
            <w:gridSpan w:val="2"/>
            <w:tcBorders>
              <w:top w:val="single" w:color="auto" w:sz="6" w:space="0"/>
              <w:left w:val="single" w:color="auto" w:sz="6" w:space="0"/>
              <w:bottom w:val="single" w:color="auto" w:sz="6" w:space="0"/>
              <w:right w:val="single" w:color="auto" w:sz="6" w:space="0"/>
            </w:tcBorders>
            <w:vAlign w:val="center"/>
          </w:tcPr>
          <w:p w14:paraId="016E2716">
            <w:pPr>
              <w:spacing w:line="520" w:lineRule="exact"/>
              <w:jc w:val="center"/>
              <w:rPr>
                <w:rFonts w:ascii="仿宋_GB2312" w:eastAsia="仿宋_GB2312" w:cs="仿宋_GB2312"/>
                <w:sz w:val="24"/>
                <w:szCs w:val="24"/>
              </w:rPr>
            </w:pPr>
          </w:p>
        </w:tc>
        <w:tc>
          <w:tcPr>
            <w:tcW w:w="2226" w:type="dxa"/>
            <w:gridSpan w:val="2"/>
            <w:tcBorders>
              <w:top w:val="single" w:color="auto" w:sz="6" w:space="0"/>
              <w:left w:val="single" w:color="auto" w:sz="6" w:space="0"/>
              <w:bottom w:val="single" w:color="auto" w:sz="6" w:space="0"/>
              <w:right w:val="single" w:color="auto" w:sz="12" w:space="0"/>
            </w:tcBorders>
            <w:vAlign w:val="center"/>
          </w:tcPr>
          <w:p w14:paraId="0C9EA175">
            <w:pPr>
              <w:spacing w:line="520" w:lineRule="exact"/>
              <w:jc w:val="center"/>
              <w:rPr>
                <w:rFonts w:ascii="仿宋_GB2312" w:eastAsia="仿宋_GB2312" w:cs="仿宋_GB2312"/>
                <w:sz w:val="24"/>
                <w:szCs w:val="24"/>
              </w:rPr>
            </w:pPr>
          </w:p>
        </w:tc>
      </w:tr>
      <w:tr w14:paraId="1A66B4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501" w:type="dxa"/>
            <w:vMerge w:val="continue"/>
            <w:tcBorders>
              <w:top w:val="single" w:color="auto" w:sz="6" w:space="0"/>
              <w:left w:val="single" w:color="auto" w:sz="12" w:space="0"/>
              <w:bottom w:val="single" w:color="auto" w:sz="6" w:space="0"/>
              <w:right w:val="single" w:color="auto" w:sz="6" w:space="0"/>
            </w:tcBorders>
            <w:vAlign w:val="center"/>
          </w:tcPr>
          <w:p w14:paraId="04958EAB"/>
        </w:tc>
        <w:tc>
          <w:tcPr>
            <w:tcW w:w="2551" w:type="dxa"/>
            <w:gridSpan w:val="2"/>
            <w:tcBorders>
              <w:top w:val="single" w:color="auto" w:sz="6" w:space="0"/>
              <w:left w:val="single" w:color="auto" w:sz="6" w:space="0"/>
              <w:bottom w:val="single" w:color="auto" w:sz="6" w:space="0"/>
              <w:right w:val="single" w:color="auto" w:sz="6" w:space="0"/>
            </w:tcBorders>
            <w:vAlign w:val="center"/>
          </w:tcPr>
          <w:p w14:paraId="30BA0251">
            <w:pPr>
              <w:spacing w:line="520" w:lineRule="exact"/>
              <w:jc w:val="center"/>
              <w:rPr>
                <w:rFonts w:ascii="仿宋_GB2312" w:eastAsia="仿宋_GB2312" w:cs="仿宋_GB2312"/>
                <w:sz w:val="24"/>
                <w:szCs w:val="24"/>
              </w:rPr>
            </w:pPr>
            <w:r>
              <w:rPr>
                <w:rFonts w:hint="eastAsia" w:ascii="仿宋_GB2312" w:eastAsia="仿宋_GB2312" w:cs="仿宋_GB2312"/>
                <w:sz w:val="24"/>
                <w:szCs w:val="24"/>
              </w:rPr>
              <w:t>许可引进专利数（件）</w:t>
            </w:r>
          </w:p>
        </w:tc>
        <w:tc>
          <w:tcPr>
            <w:tcW w:w="2225" w:type="dxa"/>
            <w:gridSpan w:val="2"/>
            <w:tcBorders>
              <w:top w:val="single" w:color="auto" w:sz="6" w:space="0"/>
              <w:left w:val="single" w:color="auto" w:sz="6" w:space="0"/>
              <w:bottom w:val="single" w:color="auto" w:sz="6" w:space="0"/>
              <w:right w:val="single" w:color="auto" w:sz="6" w:space="0"/>
            </w:tcBorders>
            <w:vAlign w:val="center"/>
          </w:tcPr>
          <w:p w14:paraId="2E1EAA22">
            <w:pPr>
              <w:spacing w:line="520" w:lineRule="exact"/>
              <w:jc w:val="center"/>
              <w:rPr>
                <w:rFonts w:ascii="仿宋_GB2312" w:eastAsia="仿宋_GB2312" w:cs="仿宋_GB2312"/>
                <w:sz w:val="24"/>
                <w:szCs w:val="24"/>
              </w:rPr>
            </w:pPr>
          </w:p>
        </w:tc>
        <w:tc>
          <w:tcPr>
            <w:tcW w:w="2226" w:type="dxa"/>
            <w:gridSpan w:val="2"/>
            <w:tcBorders>
              <w:top w:val="single" w:color="auto" w:sz="6" w:space="0"/>
              <w:left w:val="single" w:color="auto" w:sz="6" w:space="0"/>
              <w:bottom w:val="single" w:color="auto" w:sz="6" w:space="0"/>
              <w:right w:val="single" w:color="auto" w:sz="12" w:space="0"/>
            </w:tcBorders>
            <w:vAlign w:val="center"/>
          </w:tcPr>
          <w:p w14:paraId="68862C9E">
            <w:pPr>
              <w:spacing w:line="520" w:lineRule="exact"/>
              <w:jc w:val="center"/>
              <w:rPr>
                <w:rFonts w:ascii="仿宋_GB2312" w:eastAsia="仿宋_GB2312" w:cs="仿宋_GB2312"/>
                <w:sz w:val="24"/>
                <w:szCs w:val="24"/>
              </w:rPr>
            </w:pPr>
          </w:p>
        </w:tc>
      </w:tr>
      <w:tr w14:paraId="5FDFBA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0" w:hRule="atLeast"/>
        </w:trPr>
        <w:tc>
          <w:tcPr>
            <w:tcW w:w="1501" w:type="dxa"/>
            <w:vMerge w:val="continue"/>
            <w:tcBorders>
              <w:bottom w:val="single" w:color="auto" w:sz="4" w:space="0"/>
            </w:tcBorders>
            <w:vAlign w:val="center"/>
          </w:tcPr>
          <w:p w14:paraId="1EE2FE1F"/>
        </w:tc>
        <w:tc>
          <w:tcPr>
            <w:tcW w:w="2551" w:type="dxa"/>
            <w:gridSpan w:val="2"/>
            <w:tcBorders>
              <w:left w:val="single" w:color="auto" w:sz="6" w:space="0"/>
              <w:bottom w:val="single" w:color="auto" w:sz="4" w:space="0"/>
            </w:tcBorders>
            <w:vAlign w:val="center"/>
          </w:tcPr>
          <w:p w14:paraId="6CE4EE4E">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ascii="仿宋_GB2312" w:eastAsia="仿宋_GB2312" w:cs="仿宋_GB2312"/>
                <w:sz w:val="24"/>
                <w:szCs w:val="24"/>
              </w:rPr>
            </w:pPr>
            <w:r>
              <w:rPr>
                <w:rFonts w:hint="eastAsia" w:ascii="仿宋_GB2312" w:eastAsia="仿宋_GB2312" w:cs="仿宋_GB2312"/>
                <w:sz w:val="24"/>
                <w:szCs w:val="24"/>
              </w:rPr>
              <w:t>专利技术创造的销售收入(万元)</w:t>
            </w:r>
          </w:p>
        </w:tc>
        <w:tc>
          <w:tcPr>
            <w:tcW w:w="2225" w:type="dxa"/>
            <w:gridSpan w:val="2"/>
            <w:tcBorders>
              <w:top w:val="single" w:color="auto" w:sz="6" w:space="0"/>
              <w:left w:val="single" w:color="auto" w:sz="6" w:space="0"/>
              <w:bottom w:val="single" w:color="auto" w:sz="6" w:space="0"/>
              <w:right w:val="single" w:color="auto" w:sz="6" w:space="0"/>
            </w:tcBorders>
            <w:vAlign w:val="center"/>
          </w:tcPr>
          <w:p w14:paraId="52D3B8EF">
            <w:pPr>
              <w:spacing w:line="520" w:lineRule="exact"/>
              <w:jc w:val="center"/>
              <w:rPr>
                <w:rFonts w:ascii="仿宋_GB2312" w:eastAsia="仿宋_GB2312" w:cs="仿宋_GB2312"/>
                <w:sz w:val="24"/>
                <w:szCs w:val="24"/>
              </w:rPr>
            </w:pPr>
          </w:p>
        </w:tc>
        <w:tc>
          <w:tcPr>
            <w:tcW w:w="2226" w:type="dxa"/>
            <w:gridSpan w:val="2"/>
            <w:tcBorders>
              <w:top w:val="single" w:color="auto" w:sz="6" w:space="0"/>
              <w:left w:val="single" w:color="auto" w:sz="6" w:space="0"/>
              <w:bottom w:val="single" w:color="auto" w:sz="6" w:space="0"/>
              <w:right w:val="single" w:color="auto" w:sz="12" w:space="0"/>
            </w:tcBorders>
            <w:vAlign w:val="center"/>
          </w:tcPr>
          <w:p w14:paraId="297CE81C">
            <w:pPr>
              <w:spacing w:line="520" w:lineRule="exact"/>
              <w:jc w:val="center"/>
              <w:rPr>
                <w:rFonts w:ascii="仿宋_GB2312" w:eastAsia="仿宋_GB2312" w:cs="仿宋_GB2312"/>
                <w:sz w:val="24"/>
                <w:szCs w:val="24"/>
              </w:rPr>
            </w:pPr>
          </w:p>
        </w:tc>
      </w:tr>
      <w:tr w14:paraId="79AE26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42" w:hRule="atLeast"/>
        </w:trPr>
        <w:tc>
          <w:tcPr>
            <w:tcW w:w="1501" w:type="dxa"/>
            <w:vMerge w:val="continue"/>
            <w:tcBorders>
              <w:bottom w:val="single" w:color="auto" w:sz="4" w:space="0"/>
            </w:tcBorders>
            <w:vAlign w:val="center"/>
          </w:tcPr>
          <w:p w14:paraId="11ADC0D5"/>
        </w:tc>
        <w:tc>
          <w:tcPr>
            <w:tcW w:w="2551" w:type="dxa"/>
            <w:gridSpan w:val="2"/>
            <w:tcBorders>
              <w:left w:val="single" w:color="auto" w:sz="6" w:space="0"/>
              <w:bottom w:val="single" w:color="auto" w:sz="4" w:space="0"/>
            </w:tcBorders>
            <w:vAlign w:val="center"/>
          </w:tcPr>
          <w:p w14:paraId="76E16CB2">
            <w:pPr>
              <w:spacing w:line="520" w:lineRule="exact"/>
              <w:jc w:val="center"/>
              <w:rPr>
                <w:rFonts w:ascii="仿宋_GB2312" w:eastAsia="仿宋_GB2312" w:cs="仿宋_GB2312"/>
                <w:sz w:val="24"/>
                <w:szCs w:val="24"/>
              </w:rPr>
            </w:pPr>
            <w:r>
              <w:rPr>
                <w:rFonts w:hint="eastAsia" w:ascii="仿宋_GB2312" w:eastAsia="仿宋_GB2312" w:cs="仿宋_GB2312"/>
                <w:sz w:val="24"/>
                <w:szCs w:val="24"/>
              </w:rPr>
              <w:t>总销售收入（万元）</w:t>
            </w:r>
          </w:p>
        </w:tc>
        <w:tc>
          <w:tcPr>
            <w:tcW w:w="2225" w:type="dxa"/>
            <w:gridSpan w:val="2"/>
            <w:tcBorders>
              <w:left w:val="single" w:color="auto" w:sz="6" w:space="0"/>
              <w:bottom w:val="single" w:color="auto" w:sz="4" w:space="0"/>
            </w:tcBorders>
            <w:vAlign w:val="center"/>
          </w:tcPr>
          <w:p w14:paraId="45F7031C">
            <w:pPr>
              <w:spacing w:line="520" w:lineRule="exact"/>
              <w:jc w:val="center"/>
              <w:rPr>
                <w:rFonts w:ascii="仿宋_GB2312" w:eastAsia="仿宋_GB2312" w:cs="仿宋_GB2312"/>
                <w:sz w:val="24"/>
                <w:szCs w:val="24"/>
              </w:rPr>
            </w:pPr>
          </w:p>
        </w:tc>
        <w:tc>
          <w:tcPr>
            <w:tcW w:w="2226" w:type="dxa"/>
            <w:gridSpan w:val="2"/>
            <w:tcBorders>
              <w:left w:val="single" w:color="auto" w:sz="6" w:space="0"/>
              <w:bottom w:val="single" w:color="auto" w:sz="4" w:space="0"/>
            </w:tcBorders>
            <w:vAlign w:val="center"/>
          </w:tcPr>
          <w:p w14:paraId="4803316D">
            <w:pPr>
              <w:spacing w:line="520" w:lineRule="exact"/>
              <w:jc w:val="center"/>
              <w:rPr>
                <w:rFonts w:ascii="仿宋_GB2312" w:eastAsia="仿宋_GB2312" w:cs="仿宋_GB2312"/>
                <w:sz w:val="24"/>
                <w:szCs w:val="24"/>
              </w:rPr>
            </w:pPr>
          </w:p>
        </w:tc>
      </w:tr>
    </w:tbl>
    <w:p w14:paraId="064338ED">
      <w:pPr>
        <w:pStyle w:val="2"/>
        <w:ind w:left="0" w:firstLine="0" w:firstLineChars="0"/>
        <w:rPr>
          <w:rFonts w:ascii="仿宋_GB2312" w:eastAsia="仿宋_GB2312" w:cs="仿宋_GB2312"/>
          <w:b/>
          <w:bCs/>
          <w:sz w:val="30"/>
          <w:szCs w:val="30"/>
        </w:rPr>
      </w:pPr>
      <w:r>
        <w:rPr>
          <w:rFonts w:hint="eastAsia" w:ascii="仿宋_GB2312" w:eastAsia="仿宋_GB2312" w:cs="仿宋_GB2312"/>
          <w:b/>
          <w:bCs/>
          <w:sz w:val="30"/>
          <w:szCs w:val="30"/>
        </w:rPr>
        <w:t>二、项目背景及实施情况(限1000字以内)</w:t>
      </w:r>
    </w:p>
    <w:tbl>
      <w:tblPr>
        <w:tblStyle w:val="10"/>
        <w:tblW w:w="8420" w:type="dxa"/>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299"/>
        <w:gridCol w:w="7121"/>
      </w:tblGrid>
      <w:tr w14:paraId="0FF4DC7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689" w:hRule="atLeast"/>
        </w:trPr>
        <w:tc>
          <w:tcPr>
            <w:tcW w:w="8420" w:type="dxa"/>
            <w:gridSpan w:val="2"/>
          </w:tcPr>
          <w:p w14:paraId="4BD20052">
            <w:pPr>
              <w:spacing w:line="520" w:lineRule="exact"/>
              <w:ind w:firstLine="555"/>
              <w:rPr>
                <w:rFonts w:ascii="仿宋_GB2312" w:eastAsia="仿宋_GB2312" w:cs="仿宋_GB2312"/>
                <w:sz w:val="24"/>
                <w:szCs w:val="24"/>
              </w:rPr>
            </w:pPr>
            <w:r>
              <w:rPr>
                <w:rFonts w:hint="eastAsia" w:ascii="仿宋_GB2312" w:eastAsia="仿宋_GB2312" w:cs="仿宋_GB2312"/>
                <w:sz w:val="24"/>
                <w:szCs w:val="24"/>
              </w:rPr>
              <w:t>（主要填报企业简介、主营业务、主要产品及用途、企业经营状况、通过转让或许可引进专利的相关工作开展情况及成效、经验等）</w:t>
            </w:r>
          </w:p>
          <w:p w14:paraId="7B350451">
            <w:pPr>
              <w:spacing w:line="520" w:lineRule="exact"/>
              <w:ind w:firstLine="555"/>
              <w:rPr>
                <w:rFonts w:ascii="仿宋_GB2312" w:eastAsia="仿宋_GB2312" w:cs="仿宋_GB2312"/>
                <w:sz w:val="24"/>
                <w:szCs w:val="24"/>
              </w:rPr>
            </w:pPr>
          </w:p>
          <w:p w14:paraId="0E0A95DA">
            <w:pPr>
              <w:spacing w:line="520" w:lineRule="exact"/>
              <w:ind w:firstLine="555"/>
              <w:rPr>
                <w:rFonts w:ascii="仿宋_GB2312" w:eastAsia="仿宋_GB2312" w:cs="仿宋_GB2312"/>
                <w:sz w:val="24"/>
                <w:szCs w:val="24"/>
              </w:rPr>
            </w:pPr>
          </w:p>
          <w:p w14:paraId="52EABEF3">
            <w:pPr>
              <w:spacing w:line="520" w:lineRule="exact"/>
              <w:ind w:firstLine="555"/>
              <w:rPr>
                <w:rFonts w:ascii="仿宋_GB2312" w:eastAsia="仿宋_GB2312" w:cs="仿宋_GB2312"/>
                <w:sz w:val="24"/>
                <w:szCs w:val="24"/>
              </w:rPr>
            </w:pPr>
          </w:p>
          <w:p w14:paraId="683ADA70">
            <w:pPr>
              <w:spacing w:line="520" w:lineRule="exact"/>
              <w:ind w:firstLine="555"/>
              <w:rPr>
                <w:rFonts w:ascii="仿宋_GB2312" w:eastAsia="仿宋_GB2312" w:cs="仿宋_GB2312"/>
                <w:sz w:val="24"/>
                <w:szCs w:val="24"/>
              </w:rPr>
            </w:pPr>
          </w:p>
          <w:p w14:paraId="2C6C2684">
            <w:pPr>
              <w:spacing w:line="520" w:lineRule="exact"/>
              <w:ind w:firstLine="555"/>
              <w:rPr>
                <w:rFonts w:ascii="仿宋_GB2312" w:eastAsia="仿宋_GB2312" w:cs="仿宋_GB2312"/>
                <w:sz w:val="24"/>
                <w:szCs w:val="24"/>
              </w:rPr>
            </w:pPr>
          </w:p>
          <w:p w14:paraId="36F9CA95">
            <w:pPr>
              <w:spacing w:line="520" w:lineRule="exact"/>
              <w:ind w:firstLine="555"/>
              <w:rPr>
                <w:rFonts w:ascii="仿宋_GB2312" w:eastAsia="仿宋_GB2312" w:cs="仿宋_GB2312"/>
                <w:sz w:val="24"/>
                <w:szCs w:val="24"/>
              </w:rPr>
            </w:pPr>
          </w:p>
          <w:p w14:paraId="3EB569A0">
            <w:pPr>
              <w:spacing w:line="520" w:lineRule="exact"/>
              <w:ind w:firstLine="555"/>
              <w:rPr>
                <w:rFonts w:ascii="仿宋_GB2312" w:eastAsia="仿宋_GB2312" w:cs="仿宋_GB2312"/>
                <w:sz w:val="24"/>
                <w:szCs w:val="24"/>
              </w:rPr>
            </w:pPr>
          </w:p>
          <w:p w14:paraId="28AD1D33">
            <w:pPr>
              <w:spacing w:line="520" w:lineRule="exact"/>
              <w:ind w:firstLine="555"/>
              <w:rPr>
                <w:rFonts w:ascii="仿宋_GB2312" w:eastAsia="仿宋_GB2312" w:cs="仿宋_GB2312"/>
                <w:sz w:val="24"/>
                <w:szCs w:val="24"/>
              </w:rPr>
            </w:pPr>
          </w:p>
          <w:p w14:paraId="2DE3B199">
            <w:pPr>
              <w:spacing w:line="520" w:lineRule="exact"/>
              <w:rPr>
                <w:rFonts w:ascii="仿宋_GB2312" w:eastAsia="仿宋_GB2312" w:cs="仿宋_GB2312"/>
                <w:sz w:val="24"/>
                <w:szCs w:val="24"/>
              </w:rPr>
            </w:pPr>
          </w:p>
        </w:tc>
      </w:tr>
      <w:tr w14:paraId="69DCEF1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27" w:hRule="atLeast"/>
        </w:trPr>
        <w:tc>
          <w:tcPr>
            <w:tcW w:w="1299" w:type="dxa"/>
            <w:vAlign w:val="center"/>
          </w:tcPr>
          <w:p w14:paraId="26108201">
            <w:pPr>
              <w:spacing w:line="440" w:lineRule="exact"/>
              <w:jc w:val="center"/>
              <w:rPr>
                <w:rFonts w:ascii="仿宋_GB2312" w:eastAsia="仿宋_GB2312" w:cs="仿宋_GB2312"/>
                <w:sz w:val="24"/>
                <w:szCs w:val="24"/>
              </w:rPr>
            </w:pPr>
            <w:r>
              <w:rPr>
                <w:rFonts w:hint="eastAsia" w:ascii="仿宋_GB2312" w:eastAsia="仿宋_GB2312" w:cs="仿宋_GB2312"/>
                <w:sz w:val="24"/>
                <w:szCs w:val="24"/>
              </w:rPr>
              <w:t>资金拟</w:t>
            </w:r>
          </w:p>
          <w:p w14:paraId="7E389B6E">
            <w:pPr>
              <w:spacing w:line="440" w:lineRule="exact"/>
              <w:jc w:val="center"/>
              <w:rPr>
                <w:rFonts w:ascii="仿宋_GB2312" w:eastAsia="仿宋_GB2312" w:cs="仿宋_GB2312"/>
                <w:sz w:val="24"/>
                <w:szCs w:val="24"/>
              </w:rPr>
            </w:pPr>
            <w:r>
              <w:rPr>
                <w:rFonts w:hint="eastAsia" w:ascii="仿宋_GB2312" w:eastAsia="仿宋_GB2312" w:cs="仿宋_GB2312"/>
                <w:sz w:val="24"/>
                <w:szCs w:val="24"/>
              </w:rPr>
              <w:t>使用方向</w:t>
            </w:r>
          </w:p>
        </w:tc>
        <w:tc>
          <w:tcPr>
            <w:tcW w:w="7121" w:type="dxa"/>
          </w:tcPr>
          <w:p w14:paraId="1AB6E160">
            <w:pPr>
              <w:spacing w:line="440" w:lineRule="exact"/>
              <w:rPr>
                <w:rFonts w:ascii="仿宋_GB2312" w:eastAsia="仿宋_GB2312" w:cs="仿宋_GB2312"/>
                <w:sz w:val="24"/>
                <w:szCs w:val="24"/>
              </w:rPr>
            </w:pPr>
          </w:p>
        </w:tc>
      </w:tr>
      <w:tr w14:paraId="33B7C002">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710" w:hRule="atLeast"/>
        </w:trPr>
        <w:tc>
          <w:tcPr>
            <w:tcW w:w="1299" w:type="dxa"/>
            <w:vAlign w:val="center"/>
          </w:tcPr>
          <w:p w14:paraId="26841987">
            <w:pPr>
              <w:spacing w:line="440" w:lineRule="exact"/>
              <w:jc w:val="center"/>
              <w:rPr>
                <w:rFonts w:ascii="仿宋_GB2312" w:eastAsia="仿宋_GB2312" w:cs="仿宋_GB2312"/>
                <w:sz w:val="24"/>
                <w:szCs w:val="24"/>
              </w:rPr>
            </w:pPr>
            <w:r>
              <w:rPr>
                <w:rFonts w:hint="eastAsia" w:ascii="仿宋_GB2312" w:eastAsia="仿宋_GB2312" w:cs="仿宋_GB2312"/>
                <w:sz w:val="24"/>
                <w:szCs w:val="24"/>
              </w:rPr>
              <w:t>申报</w:t>
            </w:r>
          </w:p>
          <w:p w14:paraId="59AB3CB5">
            <w:pPr>
              <w:spacing w:line="440" w:lineRule="exact"/>
              <w:jc w:val="center"/>
              <w:rPr>
                <w:rFonts w:ascii="仿宋_GB2312" w:eastAsia="仿宋_GB2312" w:cs="仿宋_GB2312"/>
                <w:sz w:val="24"/>
                <w:szCs w:val="24"/>
              </w:rPr>
            </w:pPr>
            <w:r>
              <w:rPr>
                <w:rFonts w:hint="eastAsia" w:ascii="仿宋_GB2312" w:eastAsia="仿宋_GB2312" w:cs="仿宋_GB2312"/>
                <w:sz w:val="24"/>
                <w:szCs w:val="24"/>
              </w:rPr>
              <w:t>单位</w:t>
            </w:r>
          </w:p>
          <w:p w14:paraId="08F3BE82">
            <w:pPr>
              <w:spacing w:line="440" w:lineRule="exact"/>
              <w:jc w:val="center"/>
              <w:rPr>
                <w:rFonts w:ascii="仿宋_GB2312" w:eastAsia="仿宋_GB2312" w:cs="仿宋_GB2312"/>
                <w:sz w:val="24"/>
                <w:szCs w:val="24"/>
              </w:rPr>
            </w:pPr>
            <w:r>
              <w:rPr>
                <w:rFonts w:hint="eastAsia" w:ascii="仿宋_GB2312" w:eastAsia="仿宋_GB2312" w:cs="仿宋_GB2312"/>
                <w:sz w:val="24"/>
                <w:szCs w:val="24"/>
              </w:rPr>
              <w:t>意见</w:t>
            </w:r>
          </w:p>
        </w:tc>
        <w:tc>
          <w:tcPr>
            <w:tcW w:w="7121" w:type="dxa"/>
          </w:tcPr>
          <w:p w14:paraId="1B663A25">
            <w:pPr>
              <w:pStyle w:val="13"/>
              <w:spacing w:line="560" w:lineRule="exact"/>
              <w:ind w:firstLine="560" w:firstLineChars="200"/>
              <w:rPr>
                <w:rFonts w:ascii="仿宋_GB2312" w:eastAsia="仿宋_GB2312" w:cs="仿宋_GB2312"/>
                <w:sz w:val="28"/>
                <w:szCs w:val="28"/>
              </w:rPr>
            </w:pPr>
            <w:r>
              <w:rPr>
                <w:rFonts w:hint="eastAsia" w:ascii="仿宋_GB2312" w:eastAsia="仿宋_GB2312" w:cs="仿宋_GB2312"/>
                <w:sz w:val="28"/>
                <w:szCs w:val="28"/>
              </w:rPr>
              <w:t>本单位信用状况良好，无严重违法失信行为；保证申报材料所涉及内容真实准确，无欺瞒和作假行为，相关附件真实、有效，并承担因虚报材料可能引起的法律责任。</w:t>
            </w:r>
          </w:p>
          <w:p w14:paraId="7C4911F1">
            <w:pPr>
              <w:spacing w:line="440" w:lineRule="exact"/>
              <w:ind w:firstLine="560" w:firstLineChars="200"/>
              <w:rPr>
                <w:rFonts w:ascii="仿宋_GB2312" w:eastAsia="仿宋_GB2312" w:cs="仿宋_GB2312"/>
                <w:sz w:val="28"/>
                <w:szCs w:val="28"/>
              </w:rPr>
            </w:pPr>
          </w:p>
          <w:p w14:paraId="348092C7">
            <w:pPr>
              <w:spacing w:line="440" w:lineRule="exact"/>
              <w:rPr>
                <w:rFonts w:ascii="仿宋_GB2312" w:eastAsia="仿宋_GB2312" w:cs="仿宋_GB2312"/>
                <w:sz w:val="24"/>
                <w:szCs w:val="24"/>
              </w:rPr>
            </w:pPr>
          </w:p>
          <w:p w14:paraId="53277EFE">
            <w:pPr>
              <w:spacing w:line="440" w:lineRule="exact"/>
              <w:rPr>
                <w:rFonts w:ascii="仿宋_GB2312" w:eastAsia="仿宋_GB2312" w:cs="仿宋_GB2312"/>
                <w:sz w:val="24"/>
                <w:szCs w:val="24"/>
              </w:rPr>
            </w:pPr>
          </w:p>
          <w:p w14:paraId="5BE22E9F">
            <w:pPr>
              <w:spacing w:line="440" w:lineRule="exact"/>
              <w:rPr>
                <w:rFonts w:ascii="仿宋_GB2312" w:eastAsia="仿宋_GB2312" w:cs="仿宋_GB2312"/>
                <w:sz w:val="24"/>
                <w:szCs w:val="24"/>
              </w:rPr>
            </w:pPr>
          </w:p>
          <w:p w14:paraId="70754903">
            <w:pPr>
              <w:spacing w:line="440" w:lineRule="exact"/>
              <w:ind w:firstLine="720" w:firstLineChars="300"/>
              <w:rPr>
                <w:rFonts w:ascii="仿宋_GB2312" w:eastAsia="仿宋_GB2312" w:cs="仿宋_GB2312"/>
                <w:sz w:val="24"/>
                <w:szCs w:val="24"/>
              </w:rPr>
            </w:pPr>
            <w:r>
              <w:rPr>
                <w:rFonts w:hint="eastAsia" w:ascii="仿宋_GB2312" w:eastAsia="仿宋_GB2312" w:cs="仿宋_GB2312"/>
                <w:sz w:val="24"/>
                <w:szCs w:val="24"/>
              </w:rPr>
              <w:t>法定代表人签字：             （盖章）</w:t>
            </w:r>
          </w:p>
          <w:p w14:paraId="1D1A6647">
            <w:pPr>
              <w:spacing w:line="440" w:lineRule="exact"/>
              <w:rPr>
                <w:rFonts w:ascii="仿宋_GB2312" w:eastAsia="仿宋_GB2312" w:cs="仿宋_GB2312"/>
                <w:sz w:val="24"/>
                <w:szCs w:val="24"/>
              </w:rPr>
            </w:pPr>
            <w:r>
              <w:rPr>
                <w:rFonts w:hint="eastAsia" w:ascii="仿宋_GB2312" w:eastAsia="仿宋_GB2312" w:cs="仿宋_GB2312"/>
                <w:sz w:val="24"/>
                <w:szCs w:val="24"/>
              </w:rPr>
              <w:t xml:space="preserve">                                年    月    日</w:t>
            </w:r>
          </w:p>
        </w:tc>
      </w:tr>
      <w:tr w14:paraId="50A38442">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113" w:hRule="atLeast"/>
        </w:trPr>
        <w:tc>
          <w:tcPr>
            <w:tcW w:w="1299" w:type="dxa"/>
            <w:vAlign w:val="center"/>
          </w:tcPr>
          <w:p w14:paraId="7BDDE160">
            <w:pPr>
              <w:spacing w:line="440" w:lineRule="exact"/>
              <w:jc w:val="center"/>
              <w:rPr>
                <w:rFonts w:hint="eastAsia" w:ascii="仿宋_GB2312" w:eastAsia="仿宋_GB2312" w:cs="仿宋_GB2312"/>
              </w:rPr>
            </w:pPr>
            <w:r>
              <w:rPr>
                <w:rFonts w:hint="eastAsia" w:ascii="仿宋_GB2312" w:eastAsia="仿宋_GB2312" w:cs="仿宋_GB2312"/>
              </w:rPr>
              <w:t>所在县区</w:t>
            </w:r>
          </w:p>
          <w:p w14:paraId="0EF4CA20">
            <w:pPr>
              <w:spacing w:line="440" w:lineRule="exact"/>
              <w:jc w:val="center"/>
              <w:rPr>
                <w:rFonts w:hint="eastAsia" w:ascii="仿宋_GB2312" w:eastAsia="仿宋_GB2312" w:cs="仿宋_GB2312"/>
              </w:rPr>
            </w:pPr>
            <w:r>
              <w:rPr>
                <w:rFonts w:hint="eastAsia" w:ascii="仿宋_GB2312" w:eastAsia="仿宋_GB2312" w:cs="仿宋_GB2312"/>
              </w:rPr>
              <w:t>市场监督</w:t>
            </w:r>
          </w:p>
          <w:p w14:paraId="3EAC290F">
            <w:pPr>
              <w:spacing w:line="440" w:lineRule="exact"/>
              <w:ind w:firstLine="210" w:firstLineChars="100"/>
              <w:rPr>
                <w:rFonts w:hint="eastAsia" w:ascii="仿宋_GB2312" w:eastAsia="仿宋_GB2312" w:cs="仿宋_GB2312"/>
              </w:rPr>
            </w:pPr>
            <w:r>
              <w:rPr>
                <w:rFonts w:hint="eastAsia" w:ascii="仿宋_GB2312" w:eastAsia="仿宋_GB2312" w:cs="仿宋_GB2312"/>
              </w:rPr>
              <w:t>管理部门</w:t>
            </w:r>
          </w:p>
          <w:p w14:paraId="1B4294AD">
            <w:pPr>
              <w:spacing w:line="440" w:lineRule="exact"/>
              <w:jc w:val="center"/>
              <w:rPr>
                <w:rFonts w:hint="eastAsia" w:ascii="仿宋_GB2312" w:eastAsia="仿宋_GB2312" w:cs="仿宋_GB2312"/>
              </w:rPr>
            </w:pPr>
            <w:r>
              <w:rPr>
                <w:rFonts w:hint="eastAsia" w:ascii="仿宋_GB2312" w:eastAsia="仿宋_GB2312" w:cs="仿宋_GB2312"/>
              </w:rPr>
              <w:t>意见</w:t>
            </w:r>
          </w:p>
          <w:p w14:paraId="665B3266">
            <w:pPr>
              <w:pStyle w:val="2"/>
              <w:ind w:firstLine="0" w:firstLineChars="0"/>
              <w:rPr>
                <w:rFonts w:eastAsia="仿宋_GB2312"/>
              </w:rPr>
            </w:pPr>
            <w:r>
              <w:rPr>
                <w:rFonts w:hint="eastAsia" w:ascii="仿宋_GB2312" w:eastAsia="仿宋_GB2312" w:cs="仿宋_GB2312"/>
                <w:sz w:val="18"/>
                <w:szCs w:val="18"/>
              </w:rPr>
              <w:t>（推荐单位）</w:t>
            </w:r>
          </w:p>
        </w:tc>
        <w:tc>
          <w:tcPr>
            <w:tcW w:w="7121" w:type="dxa"/>
          </w:tcPr>
          <w:p w14:paraId="0F4C5487">
            <w:pPr>
              <w:spacing w:line="360" w:lineRule="auto"/>
              <w:ind w:firstLine="480" w:firstLineChars="200"/>
              <w:rPr>
                <w:rFonts w:ascii="仿宋_GB2312" w:eastAsia="仿宋_GB2312" w:cs="仿宋_GB2312"/>
                <w:sz w:val="24"/>
                <w:szCs w:val="24"/>
              </w:rPr>
            </w:pPr>
          </w:p>
          <w:p w14:paraId="08EAAC15">
            <w:pPr>
              <w:spacing w:line="440" w:lineRule="exact"/>
              <w:rPr>
                <w:rFonts w:ascii="仿宋_GB2312" w:eastAsia="仿宋_GB2312" w:cs="仿宋_GB2312"/>
                <w:sz w:val="24"/>
                <w:szCs w:val="24"/>
              </w:rPr>
            </w:pPr>
          </w:p>
          <w:p w14:paraId="36267FB4">
            <w:pPr>
              <w:spacing w:line="440" w:lineRule="exact"/>
              <w:rPr>
                <w:rFonts w:ascii="仿宋_GB2312" w:eastAsia="仿宋_GB2312" w:cs="仿宋_GB2312"/>
                <w:sz w:val="24"/>
                <w:szCs w:val="24"/>
              </w:rPr>
            </w:pPr>
          </w:p>
          <w:p w14:paraId="6A73FB7A">
            <w:pPr>
              <w:spacing w:line="440" w:lineRule="exact"/>
              <w:rPr>
                <w:rFonts w:ascii="仿宋_GB2312" w:eastAsia="仿宋_GB2312" w:cs="仿宋_GB2312"/>
                <w:sz w:val="24"/>
                <w:szCs w:val="24"/>
              </w:rPr>
            </w:pPr>
          </w:p>
          <w:p w14:paraId="60C9F521">
            <w:pPr>
              <w:spacing w:line="440" w:lineRule="exact"/>
              <w:ind w:firstLine="1200" w:firstLineChars="500"/>
              <w:rPr>
                <w:rFonts w:hint="eastAsia" w:ascii="仿宋_GB2312" w:eastAsia="仿宋_GB2312" w:cs="仿宋_GB2312"/>
                <w:sz w:val="24"/>
                <w:szCs w:val="24"/>
              </w:rPr>
            </w:pPr>
          </w:p>
          <w:p w14:paraId="7D0072DF">
            <w:pPr>
              <w:spacing w:line="440" w:lineRule="exact"/>
              <w:ind w:firstLine="1200" w:firstLineChars="500"/>
              <w:rPr>
                <w:rFonts w:ascii="仿宋_GB2312" w:eastAsia="仿宋_GB2312" w:cs="仿宋_GB2312"/>
                <w:sz w:val="24"/>
                <w:szCs w:val="24"/>
              </w:rPr>
            </w:pPr>
            <w:r>
              <w:rPr>
                <w:rFonts w:hint="eastAsia" w:ascii="仿宋_GB2312" w:eastAsia="仿宋_GB2312" w:cs="仿宋_GB2312"/>
                <w:sz w:val="24"/>
                <w:szCs w:val="24"/>
              </w:rPr>
              <w:t>负责人：               （单位盖章）</w:t>
            </w:r>
          </w:p>
          <w:p w14:paraId="46DD3289">
            <w:pPr>
              <w:spacing w:line="440" w:lineRule="exact"/>
              <w:rPr>
                <w:rFonts w:ascii="仿宋_GB2312" w:eastAsia="仿宋_GB2312" w:cs="仿宋_GB2312"/>
                <w:sz w:val="24"/>
                <w:szCs w:val="24"/>
              </w:rPr>
            </w:pPr>
            <w:r>
              <w:rPr>
                <w:rFonts w:hint="eastAsia" w:ascii="仿宋_GB2312" w:eastAsia="仿宋_GB2312" w:cs="仿宋_GB2312"/>
                <w:sz w:val="24"/>
                <w:szCs w:val="24"/>
              </w:rPr>
              <w:t xml:space="preserve">                                年    月    日</w:t>
            </w:r>
            <w:r>
              <w:rPr>
                <w:rFonts w:hint="eastAsia" w:ascii="仿宋_GB2312" w:eastAsia="仿宋_GB2312" w:cs="仿宋_GB2312"/>
                <w:bCs/>
                <w:color w:val="000000"/>
                <w:kern w:val="0"/>
                <w:sz w:val="24"/>
                <w:szCs w:val="24"/>
              </w:rPr>
              <w:t xml:space="preserve"> </w:t>
            </w:r>
          </w:p>
        </w:tc>
      </w:tr>
    </w:tbl>
    <w:p w14:paraId="1146B1EC">
      <w:pPr>
        <w:spacing w:line="360" w:lineRule="auto"/>
        <w:ind w:firstLine="420" w:firstLineChars="200"/>
        <w:rPr>
          <w:rFonts w:ascii="Times New Roman" w:hAnsi="Times New Roman"/>
          <w:szCs w:val="32"/>
        </w:rPr>
        <w:sectPr>
          <w:footerReference r:id="rId3" w:type="default"/>
          <w:pgSz w:w="11906" w:h="16838"/>
          <w:pgMar w:top="1440" w:right="1797" w:bottom="1440" w:left="1797" w:header="851" w:footer="992" w:gutter="0"/>
          <w:cols w:space="720" w:num="1"/>
          <w:docGrid w:type="lines" w:linePitch="312" w:charSpace="0"/>
        </w:sectPr>
      </w:pPr>
    </w:p>
    <w:p w14:paraId="64882FE8">
      <w:pPr>
        <w:jc w:val="center"/>
        <w:rPr>
          <w:rFonts w:ascii="Times New Roman" w:hAnsi="Times New Roman"/>
          <w:b/>
          <w:sz w:val="36"/>
          <w:szCs w:val="36"/>
        </w:rPr>
      </w:pPr>
      <w:r>
        <w:rPr>
          <w:rFonts w:hint="eastAsia" w:ascii="Times New Roman" w:hAnsi="Times New Roman"/>
          <w:b/>
          <w:sz w:val="36"/>
          <w:szCs w:val="36"/>
        </w:rPr>
        <w:t>附  件  清  单</w:t>
      </w:r>
    </w:p>
    <w:p w14:paraId="53111CB1">
      <w:pPr>
        <w:ind w:firstLine="480" w:firstLineChars="200"/>
        <w:rPr>
          <w:rFonts w:ascii="仿宋_GB2312" w:eastAsia="仿宋_GB2312" w:cs="仿宋_GB2312"/>
          <w:sz w:val="24"/>
          <w:szCs w:val="24"/>
        </w:rPr>
      </w:pPr>
      <w:r>
        <w:rPr>
          <w:rFonts w:hint="eastAsia" w:ascii="仿宋_GB2312" w:eastAsia="仿宋_GB2312" w:cs="仿宋_GB2312"/>
          <w:sz w:val="24"/>
          <w:szCs w:val="24"/>
        </w:rPr>
        <w:t>说明：申报材料中涉及的材料均为评价依据，应避免遗漏，并按述及的顺序填写本清单，资料附于其后。</w:t>
      </w:r>
    </w:p>
    <w:tbl>
      <w:tblPr>
        <w:tblStyle w:val="10"/>
        <w:tblW w:w="85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4"/>
        <w:gridCol w:w="6180"/>
        <w:gridCol w:w="1357"/>
      </w:tblGrid>
      <w:tr w14:paraId="1209E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4" w:type="dxa"/>
            <w:vAlign w:val="center"/>
          </w:tcPr>
          <w:p w14:paraId="2BDE559D">
            <w:pPr>
              <w:jc w:val="center"/>
              <w:rPr>
                <w:rFonts w:ascii="仿宋_GB2312" w:eastAsia="仿宋_GB2312" w:cs="仿宋_GB2312"/>
                <w:sz w:val="28"/>
                <w:szCs w:val="28"/>
              </w:rPr>
            </w:pPr>
            <w:r>
              <w:rPr>
                <w:rFonts w:hint="eastAsia" w:ascii="仿宋_GB2312" w:eastAsia="仿宋_GB2312" w:cs="仿宋_GB2312"/>
                <w:sz w:val="28"/>
                <w:szCs w:val="28"/>
              </w:rPr>
              <w:t>序号</w:t>
            </w:r>
          </w:p>
        </w:tc>
        <w:tc>
          <w:tcPr>
            <w:tcW w:w="6180" w:type="dxa"/>
            <w:vAlign w:val="center"/>
          </w:tcPr>
          <w:p w14:paraId="52A11C03">
            <w:pPr>
              <w:jc w:val="center"/>
              <w:rPr>
                <w:rFonts w:ascii="仿宋_GB2312" w:eastAsia="仿宋_GB2312" w:cs="仿宋_GB2312"/>
                <w:sz w:val="28"/>
                <w:szCs w:val="28"/>
              </w:rPr>
            </w:pPr>
            <w:r>
              <w:rPr>
                <w:rFonts w:hint="eastAsia" w:ascii="仿宋_GB2312" w:eastAsia="仿宋_GB2312" w:cs="仿宋_GB2312"/>
                <w:sz w:val="28"/>
                <w:szCs w:val="28"/>
              </w:rPr>
              <w:t>材料名称</w:t>
            </w:r>
          </w:p>
        </w:tc>
        <w:tc>
          <w:tcPr>
            <w:tcW w:w="1357" w:type="dxa"/>
            <w:vAlign w:val="center"/>
          </w:tcPr>
          <w:p w14:paraId="1282BE23">
            <w:pPr>
              <w:jc w:val="center"/>
              <w:rPr>
                <w:rFonts w:ascii="仿宋_GB2312" w:eastAsia="仿宋_GB2312" w:cs="仿宋_GB2312"/>
                <w:sz w:val="28"/>
                <w:szCs w:val="28"/>
              </w:rPr>
            </w:pPr>
            <w:r>
              <w:rPr>
                <w:rFonts w:hint="eastAsia" w:ascii="仿宋_GB2312" w:eastAsia="仿宋_GB2312" w:cs="仿宋_GB2312"/>
                <w:sz w:val="28"/>
                <w:szCs w:val="28"/>
              </w:rPr>
              <w:t>页码</w:t>
            </w:r>
          </w:p>
        </w:tc>
      </w:tr>
      <w:tr w14:paraId="69B8B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4" w:type="dxa"/>
            <w:tcBorders>
              <w:top w:val="single" w:color="auto" w:sz="4" w:space="0"/>
              <w:left w:val="single" w:color="auto" w:sz="4" w:space="0"/>
              <w:bottom w:val="single" w:color="auto" w:sz="4" w:space="0"/>
              <w:right w:val="single" w:color="auto" w:sz="4" w:space="0"/>
            </w:tcBorders>
            <w:vAlign w:val="center"/>
          </w:tcPr>
          <w:p w14:paraId="26E1FE30">
            <w:pPr>
              <w:jc w:val="center"/>
              <w:rPr>
                <w:rFonts w:ascii="仿宋_GB2312" w:eastAsia="仿宋_GB2312" w:cs="仿宋_GB2312"/>
                <w:sz w:val="28"/>
                <w:szCs w:val="28"/>
              </w:rPr>
            </w:pPr>
            <w:r>
              <w:rPr>
                <w:rFonts w:hint="eastAsia" w:ascii="仿宋_GB2312" w:eastAsia="仿宋_GB2312" w:cs="仿宋_GB2312"/>
                <w:sz w:val="28"/>
                <w:szCs w:val="28"/>
              </w:rPr>
              <w:t>1</w:t>
            </w:r>
          </w:p>
        </w:tc>
        <w:tc>
          <w:tcPr>
            <w:tcW w:w="6180" w:type="dxa"/>
            <w:tcBorders>
              <w:top w:val="single" w:color="auto" w:sz="4" w:space="0"/>
              <w:left w:val="single" w:color="auto" w:sz="4" w:space="0"/>
              <w:bottom w:val="single" w:color="auto" w:sz="4" w:space="0"/>
              <w:right w:val="single" w:color="auto" w:sz="4" w:space="0"/>
            </w:tcBorders>
          </w:tcPr>
          <w:p w14:paraId="78381C3F">
            <w:pPr>
              <w:rPr>
                <w:rFonts w:ascii="仿宋_GB2312" w:eastAsia="仿宋_GB2312" w:cs="仿宋_GB2312"/>
                <w:sz w:val="28"/>
                <w:szCs w:val="28"/>
              </w:rPr>
            </w:pPr>
            <w:r>
              <w:rPr>
                <w:rFonts w:hint="eastAsia" w:ascii="仿宋_GB2312" w:eastAsia="仿宋_GB2312" w:cs="仿宋_GB2312"/>
                <w:sz w:val="28"/>
                <w:szCs w:val="28"/>
              </w:rPr>
              <w:t>营业执照</w:t>
            </w:r>
          </w:p>
        </w:tc>
        <w:tc>
          <w:tcPr>
            <w:tcW w:w="1357" w:type="dxa"/>
            <w:tcBorders>
              <w:top w:val="single" w:color="auto" w:sz="4" w:space="0"/>
              <w:left w:val="single" w:color="auto" w:sz="4" w:space="0"/>
              <w:bottom w:val="single" w:color="auto" w:sz="4" w:space="0"/>
              <w:right w:val="single" w:color="auto" w:sz="4" w:space="0"/>
            </w:tcBorders>
            <w:vAlign w:val="center"/>
          </w:tcPr>
          <w:p w14:paraId="21AC1025">
            <w:pPr>
              <w:jc w:val="center"/>
              <w:rPr>
                <w:rFonts w:ascii="仿宋_GB2312" w:eastAsia="仿宋_GB2312" w:cs="仿宋_GB2312"/>
                <w:sz w:val="28"/>
                <w:szCs w:val="28"/>
              </w:rPr>
            </w:pPr>
          </w:p>
        </w:tc>
      </w:tr>
      <w:tr w14:paraId="2EA56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4" w:type="dxa"/>
            <w:tcBorders>
              <w:top w:val="single" w:color="auto" w:sz="4" w:space="0"/>
              <w:left w:val="single" w:color="auto" w:sz="4" w:space="0"/>
              <w:bottom w:val="single" w:color="auto" w:sz="4" w:space="0"/>
              <w:right w:val="single" w:color="auto" w:sz="4" w:space="0"/>
            </w:tcBorders>
            <w:vAlign w:val="center"/>
          </w:tcPr>
          <w:p w14:paraId="1AB8BB71">
            <w:pPr>
              <w:jc w:val="center"/>
              <w:rPr>
                <w:rFonts w:ascii="仿宋_GB2312" w:eastAsia="仿宋_GB2312" w:cs="仿宋_GB2312"/>
                <w:sz w:val="28"/>
                <w:szCs w:val="28"/>
              </w:rPr>
            </w:pPr>
            <w:r>
              <w:rPr>
                <w:rFonts w:hint="eastAsia" w:ascii="仿宋_GB2312" w:eastAsia="仿宋_GB2312" w:cs="仿宋_GB2312"/>
                <w:sz w:val="28"/>
                <w:szCs w:val="28"/>
              </w:rPr>
              <w:t>2</w:t>
            </w:r>
          </w:p>
        </w:tc>
        <w:tc>
          <w:tcPr>
            <w:tcW w:w="6180" w:type="dxa"/>
            <w:tcBorders>
              <w:top w:val="single" w:color="auto" w:sz="4" w:space="0"/>
              <w:left w:val="single" w:color="auto" w:sz="4" w:space="0"/>
              <w:bottom w:val="single" w:color="auto" w:sz="4" w:space="0"/>
              <w:right w:val="single" w:color="auto" w:sz="4" w:space="0"/>
            </w:tcBorders>
          </w:tcPr>
          <w:p w14:paraId="140E055B">
            <w:pPr>
              <w:rPr>
                <w:rFonts w:ascii="仿宋_GB2312" w:eastAsia="仿宋_GB2312" w:cs="仿宋_GB2312"/>
                <w:sz w:val="28"/>
                <w:szCs w:val="28"/>
              </w:rPr>
            </w:pPr>
            <w:r>
              <w:rPr>
                <w:rFonts w:hint="eastAsia" w:ascii="仿宋_GB2312" w:eastAsia="仿宋_GB2312" w:cs="仿宋_GB2312"/>
                <w:sz w:val="28"/>
                <w:szCs w:val="28"/>
              </w:rPr>
              <w:t>企业202</w:t>
            </w:r>
            <w:r>
              <w:rPr>
                <w:rFonts w:hint="eastAsia" w:ascii="仿宋_GB2312" w:eastAsia="仿宋_GB2312" w:cs="仿宋_GB2312"/>
                <w:sz w:val="28"/>
                <w:szCs w:val="28"/>
                <w:lang w:val="en-US" w:eastAsia="zh-CN"/>
              </w:rPr>
              <w:t>2</w:t>
            </w:r>
            <w:r>
              <w:rPr>
                <w:rFonts w:hint="eastAsia" w:ascii="仿宋_GB2312" w:eastAsia="仿宋_GB2312" w:cs="仿宋_GB2312"/>
                <w:sz w:val="28"/>
                <w:szCs w:val="28"/>
              </w:rPr>
              <w:t>、202</w:t>
            </w:r>
            <w:r>
              <w:rPr>
                <w:rFonts w:hint="eastAsia" w:ascii="仿宋_GB2312" w:eastAsia="仿宋_GB2312" w:cs="仿宋_GB2312"/>
                <w:sz w:val="28"/>
                <w:szCs w:val="28"/>
                <w:lang w:val="en-US" w:eastAsia="zh-CN"/>
              </w:rPr>
              <w:t>3</w:t>
            </w:r>
            <w:r>
              <w:rPr>
                <w:rFonts w:hint="eastAsia" w:ascii="仿宋_GB2312" w:eastAsia="仿宋_GB2312" w:cs="仿宋_GB2312"/>
                <w:sz w:val="28"/>
                <w:szCs w:val="28"/>
              </w:rPr>
              <w:t>年度营业额相关证明材料</w:t>
            </w:r>
          </w:p>
        </w:tc>
        <w:tc>
          <w:tcPr>
            <w:tcW w:w="1357" w:type="dxa"/>
            <w:tcBorders>
              <w:top w:val="single" w:color="auto" w:sz="4" w:space="0"/>
              <w:left w:val="single" w:color="auto" w:sz="4" w:space="0"/>
              <w:bottom w:val="single" w:color="auto" w:sz="4" w:space="0"/>
              <w:right w:val="single" w:color="auto" w:sz="4" w:space="0"/>
            </w:tcBorders>
            <w:vAlign w:val="center"/>
          </w:tcPr>
          <w:p w14:paraId="0F5A41B8">
            <w:pPr>
              <w:jc w:val="center"/>
              <w:rPr>
                <w:rFonts w:ascii="仿宋_GB2312" w:eastAsia="仿宋_GB2312" w:cs="仿宋_GB2312"/>
                <w:sz w:val="28"/>
                <w:szCs w:val="28"/>
              </w:rPr>
            </w:pPr>
          </w:p>
        </w:tc>
      </w:tr>
      <w:tr w14:paraId="79F2B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4" w:type="dxa"/>
            <w:tcBorders>
              <w:top w:val="single" w:color="auto" w:sz="4" w:space="0"/>
              <w:left w:val="single" w:color="auto" w:sz="4" w:space="0"/>
              <w:bottom w:val="single" w:color="auto" w:sz="4" w:space="0"/>
              <w:right w:val="single" w:color="auto" w:sz="4" w:space="0"/>
            </w:tcBorders>
            <w:vAlign w:val="center"/>
          </w:tcPr>
          <w:p w14:paraId="6A2B7BEF">
            <w:pPr>
              <w:jc w:val="center"/>
              <w:rPr>
                <w:rFonts w:ascii="仿宋_GB2312" w:eastAsia="仿宋_GB2312" w:cs="仿宋_GB2312"/>
                <w:sz w:val="28"/>
                <w:szCs w:val="28"/>
              </w:rPr>
            </w:pPr>
            <w:r>
              <w:rPr>
                <w:rFonts w:hint="eastAsia" w:ascii="仿宋_GB2312" w:eastAsia="仿宋_GB2312" w:cs="仿宋_GB2312"/>
                <w:sz w:val="28"/>
                <w:szCs w:val="28"/>
              </w:rPr>
              <w:t>3</w:t>
            </w:r>
          </w:p>
        </w:tc>
        <w:tc>
          <w:tcPr>
            <w:tcW w:w="6180" w:type="dxa"/>
            <w:tcBorders>
              <w:top w:val="single" w:color="auto" w:sz="4" w:space="0"/>
              <w:left w:val="single" w:color="auto" w:sz="4" w:space="0"/>
              <w:bottom w:val="single" w:color="auto" w:sz="4" w:space="0"/>
              <w:right w:val="single" w:color="auto" w:sz="4" w:space="0"/>
            </w:tcBorders>
          </w:tcPr>
          <w:p w14:paraId="6B95FFDB">
            <w:pPr>
              <w:rPr>
                <w:rFonts w:ascii="仿宋_GB2312" w:eastAsia="仿宋_GB2312" w:cs="仿宋_GB2312"/>
                <w:sz w:val="28"/>
                <w:szCs w:val="28"/>
              </w:rPr>
            </w:pPr>
            <w:r>
              <w:rPr>
                <w:rFonts w:hint="eastAsia" w:ascii="仿宋_GB2312" w:eastAsia="仿宋_GB2312" w:cs="仿宋_GB2312"/>
                <w:color w:val="auto"/>
                <w:sz w:val="28"/>
                <w:szCs w:val="28"/>
              </w:rPr>
              <w:t>企业员工数量相关证明材料</w:t>
            </w:r>
          </w:p>
        </w:tc>
        <w:tc>
          <w:tcPr>
            <w:tcW w:w="1357" w:type="dxa"/>
            <w:tcBorders>
              <w:top w:val="single" w:color="auto" w:sz="4" w:space="0"/>
              <w:left w:val="single" w:color="auto" w:sz="4" w:space="0"/>
              <w:bottom w:val="single" w:color="auto" w:sz="4" w:space="0"/>
              <w:right w:val="single" w:color="auto" w:sz="4" w:space="0"/>
            </w:tcBorders>
            <w:vAlign w:val="center"/>
          </w:tcPr>
          <w:p w14:paraId="5167A4E3">
            <w:pPr>
              <w:jc w:val="center"/>
              <w:rPr>
                <w:rFonts w:ascii="仿宋_GB2312" w:eastAsia="仿宋_GB2312" w:cs="仿宋_GB2312"/>
                <w:sz w:val="28"/>
                <w:szCs w:val="28"/>
              </w:rPr>
            </w:pPr>
          </w:p>
        </w:tc>
      </w:tr>
      <w:tr w14:paraId="36362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4" w:type="dxa"/>
            <w:tcBorders>
              <w:top w:val="single" w:color="auto" w:sz="4" w:space="0"/>
              <w:left w:val="single" w:color="auto" w:sz="4" w:space="0"/>
              <w:bottom w:val="single" w:color="auto" w:sz="4" w:space="0"/>
              <w:right w:val="single" w:color="auto" w:sz="4" w:space="0"/>
            </w:tcBorders>
            <w:vAlign w:val="center"/>
          </w:tcPr>
          <w:p w14:paraId="42A108F5">
            <w:pPr>
              <w:jc w:val="center"/>
              <w:rPr>
                <w:rFonts w:ascii="仿宋_GB2312" w:eastAsia="仿宋_GB2312" w:cs="仿宋_GB2312"/>
                <w:sz w:val="28"/>
                <w:szCs w:val="28"/>
              </w:rPr>
            </w:pPr>
            <w:r>
              <w:rPr>
                <w:rFonts w:hint="eastAsia" w:ascii="仿宋_GB2312" w:eastAsia="仿宋_GB2312" w:cs="仿宋_GB2312"/>
                <w:sz w:val="28"/>
                <w:szCs w:val="28"/>
              </w:rPr>
              <w:t>4</w:t>
            </w:r>
          </w:p>
        </w:tc>
        <w:tc>
          <w:tcPr>
            <w:tcW w:w="6180" w:type="dxa"/>
            <w:tcBorders>
              <w:top w:val="single" w:color="auto" w:sz="4" w:space="0"/>
              <w:left w:val="single" w:color="auto" w:sz="4" w:space="0"/>
              <w:bottom w:val="single" w:color="auto" w:sz="4" w:space="0"/>
              <w:right w:val="single" w:color="auto" w:sz="4" w:space="0"/>
            </w:tcBorders>
          </w:tcPr>
          <w:p w14:paraId="1FEFD854">
            <w:pPr>
              <w:rPr>
                <w:rFonts w:ascii="仿宋_GB2312" w:eastAsia="仿宋_GB2312" w:cs="仿宋_GB2312"/>
                <w:sz w:val="28"/>
                <w:szCs w:val="28"/>
              </w:rPr>
            </w:pPr>
            <w:r>
              <w:rPr>
                <w:rFonts w:hint="eastAsia" w:ascii="仿宋_GB2312" w:eastAsia="仿宋_GB2312" w:cs="仿宋_GB2312"/>
                <w:sz w:val="28"/>
                <w:szCs w:val="28"/>
              </w:rPr>
              <w:t>高新技术企业、优势示范企业相关证明材料</w:t>
            </w:r>
          </w:p>
        </w:tc>
        <w:tc>
          <w:tcPr>
            <w:tcW w:w="1357" w:type="dxa"/>
            <w:tcBorders>
              <w:top w:val="single" w:color="auto" w:sz="4" w:space="0"/>
              <w:left w:val="single" w:color="auto" w:sz="4" w:space="0"/>
              <w:bottom w:val="single" w:color="auto" w:sz="4" w:space="0"/>
              <w:right w:val="single" w:color="auto" w:sz="4" w:space="0"/>
            </w:tcBorders>
            <w:vAlign w:val="center"/>
          </w:tcPr>
          <w:p w14:paraId="50FB0342">
            <w:pPr>
              <w:jc w:val="center"/>
              <w:rPr>
                <w:rFonts w:ascii="仿宋_GB2312" w:eastAsia="仿宋_GB2312" w:cs="仿宋_GB2312"/>
                <w:sz w:val="28"/>
                <w:szCs w:val="28"/>
              </w:rPr>
            </w:pPr>
          </w:p>
        </w:tc>
      </w:tr>
      <w:tr w14:paraId="7F6DD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4" w:type="dxa"/>
            <w:tcBorders>
              <w:top w:val="single" w:color="auto" w:sz="4" w:space="0"/>
              <w:left w:val="single" w:color="auto" w:sz="4" w:space="0"/>
              <w:bottom w:val="single" w:color="auto" w:sz="4" w:space="0"/>
              <w:right w:val="single" w:color="auto" w:sz="4" w:space="0"/>
            </w:tcBorders>
            <w:vAlign w:val="center"/>
          </w:tcPr>
          <w:p w14:paraId="1E43B6AA">
            <w:pPr>
              <w:jc w:val="center"/>
              <w:rPr>
                <w:rFonts w:ascii="仿宋_GB2312" w:eastAsia="仿宋_GB2312" w:cs="仿宋_GB2312"/>
                <w:sz w:val="28"/>
                <w:szCs w:val="28"/>
              </w:rPr>
            </w:pPr>
            <w:r>
              <w:rPr>
                <w:rFonts w:hint="eastAsia" w:ascii="仿宋_GB2312" w:eastAsia="仿宋_GB2312" w:cs="仿宋_GB2312"/>
                <w:sz w:val="28"/>
                <w:szCs w:val="28"/>
              </w:rPr>
              <w:t>5</w:t>
            </w:r>
          </w:p>
        </w:tc>
        <w:tc>
          <w:tcPr>
            <w:tcW w:w="6180" w:type="dxa"/>
            <w:tcBorders>
              <w:top w:val="single" w:color="auto" w:sz="4" w:space="0"/>
              <w:left w:val="single" w:color="auto" w:sz="4" w:space="0"/>
              <w:bottom w:val="single" w:color="auto" w:sz="4" w:space="0"/>
              <w:right w:val="single" w:color="auto" w:sz="4" w:space="0"/>
            </w:tcBorders>
            <w:vAlign w:val="center"/>
          </w:tcPr>
          <w:p w14:paraId="36DF88C7">
            <w:pPr>
              <w:spacing w:line="400" w:lineRule="exact"/>
              <w:rPr>
                <w:rFonts w:ascii="仿宋_GB2312" w:eastAsia="仿宋_GB2312" w:cs="仿宋_GB2312"/>
                <w:sz w:val="28"/>
                <w:szCs w:val="28"/>
              </w:rPr>
            </w:pPr>
            <w:r>
              <w:rPr>
                <w:rFonts w:hint="eastAsia" w:ascii="仿宋_GB2312" w:eastAsia="仿宋_GB2312" w:cs="仿宋_GB2312"/>
                <w:sz w:val="28"/>
                <w:szCs w:val="28"/>
              </w:rPr>
              <w:t>完成受让或接受许可专利的合同</w:t>
            </w:r>
          </w:p>
        </w:tc>
        <w:tc>
          <w:tcPr>
            <w:tcW w:w="1357" w:type="dxa"/>
            <w:tcBorders>
              <w:top w:val="single" w:color="auto" w:sz="4" w:space="0"/>
              <w:left w:val="single" w:color="auto" w:sz="4" w:space="0"/>
              <w:bottom w:val="single" w:color="auto" w:sz="4" w:space="0"/>
              <w:right w:val="single" w:color="auto" w:sz="4" w:space="0"/>
            </w:tcBorders>
            <w:vAlign w:val="center"/>
          </w:tcPr>
          <w:p w14:paraId="682D362D">
            <w:pPr>
              <w:jc w:val="center"/>
              <w:rPr>
                <w:rFonts w:ascii="仿宋_GB2312" w:eastAsia="仿宋_GB2312" w:cs="仿宋_GB2312"/>
                <w:sz w:val="28"/>
                <w:szCs w:val="28"/>
              </w:rPr>
            </w:pPr>
          </w:p>
        </w:tc>
      </w:tr>
      <w:tr w14:paraId="18A69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4" w:type="dxa"/>
            <w:tcBorders>
              <w:top w:val="single" w:color="auto" w:sz="4" w:space="0"/>
              <w:left w:val="single" w:color="auto" w:sz="4" w:space="0"/>
              <w:bottom w:val="single" w:color="auto" w:sz="4" w:space="0"/>
              <w:right w:val="single" w:color="auto" w:sz="4" w:space="0"/>
            </w:tcBorders>
            <w:vAlign w:val="center"/>
          </w:tcPr>
          <w:p w14:paraId="3249F0DB">
            <w:pPr>
              <w:jc w:val="center"/>
              <w:rPr>
                <w:rFonts w:ascii="仿宋_GB2312" w:eastAsia="仿宋_GB2312" w:cs="仿宋_GB2312"/>
                <w:sz w:val="28"/>
                <w:szCs w:val="28"/>
              </w:rPr>
            </w:pPr>
            <w:r>
              <w:rPr>
                <w:rFonts w:hint="eastAsia" w:ascii="仿宋_GB2312" w:eastAsia="仿宋_GB2312" w:cs="仿宋_GB2312"/>
                <w:sz w:val="28"/>
                <w:szCs w:val="28"/>
              </w:rPr>
              <w:t>6</w:t>
            </w:r>
          </w:p>
        </w:tc>
        <w:tc>
          <w:tcPr>
            <w:tcW w:w="6180" w:type="dxa"/>
            <w:tcBorders>
              <w:top w:val="single" w:color="auto" w:sz="4" w:space="0"/>
              <w:left w:val="single" w:color="auto" w:sz="4" w:space="0"/>
              <w:bottom w:val="single" w:color="auto" w:sz="4" w:space="0"/>
              <w:right w:val="single" w:color="auto" w:sz="4" w:space="0"/>
            </w:tcBorders>
          </w:tcPr>
          <w:p w14:paraId="652CA97E">
            <w:pPr>
              <w:keepNext w:val="0"/>
              <w:keepLines w:val="0"/>
              <w:pageBreakBefore w:val="0"/>
              <w:widowControl w:val="0"/>
              <w:kinsoku/>
              <w:wordWrap/>
              <w:overflowPunct/>
              <w:topLinePunct w:val="0"/>
              <w:autoSpaceDE/>
              <w:autoSpaceDN/>
              <w:bidi w:val="0"/>
              <w:adjustRightInd/>
              <w:snapToGrid w:val="0"/>
              <w:textAlignment w:val="auto"/>
              <w:outlineLvl w:val="9"/>
              <w:rPr>
                <w:rFonts w:ascii="仿宋_GB2312" w:eastAsia="仿宋_GB2312" w:cs="仿宋_GB2312"/>
                <w:sz w:val="28"/>
                <w:szCs w:val="28"/>
              </w:rPr>
            </w:pPr>
            <w:r>
              <w:rPr>
                <w:rFonts w:hint="eastAsia" w:ascii="仿宋_GB2312" w:eastAsia="仿宋_GB2312" w:cs="仿宋_GB2312"/>
                <w:sz w:val="28"/>
                <w:szCs w:val="28"/>
              </w:rPr>
              <w:t>上述专利合同在国家知识产权局办理完成专利权转移或许可合同备案手续相关</w:t>
            </w:r>
            <w:bookmarkStart w:id="0" w:name="_GoBack"/>
            <w:bookmarkEnd w:id="0"/>
            <w:r>
              <w:rPr>
                <w:rFonts w:hint="eastAsia" w:ascii="仿宋_GB2312" w:eastAsia="仿宋_GB2312" w:cs="仿宋_GB2312"/>
                <w:sz w:val="28"/>
                <w:szCs w:val="28"/>
              </w:rPr>
              <w:t>证明材料</w:t>
            </w:r>
          </w:p>
        </w:tc>
        <w:tc>
          <w:tcPr>
            <w:tcW w:w="1357" w:type="dxa"/>
            <w:tcBorders>
              <w:top w:val="single" w:color="auto" w:sz="4" w:space="0"/>
              <w:left w:val="single" w:color="auto" w:sz="4" w:space="0"/>
              <w:bottom w:val="single" w:color="auto" w:sz="4" w:space="0"/>
              <w:right w:val="single" w:color="auto" w:sz="4" w:space="0"/>
            </w:tcBorders>
            <w:vAlign w:val="center"/>
          </w:tcPr>
          <w:p w14:paraId="13095BC0">
            <w:pPr>
              <w:jc w:val="center"/>
              <w:rPr>
                <w:rFonts w:ascii="仿宋_GB2312" w:eastAsia="仿宋_GB2312" w:cs="仿宋_GB2312"/>
                <w:sz w:val="28"/>
                <w:szCs w:val="28"/>
              </w:rPr>
            </w:pPr>
          </w:p>
        </w:tc>
      </w:tr>
      <w:tr w14:paraId="556AE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4" w:type="dxa"/>
            <w:tcBorders>
              <w:top w:val="single" w:color="auto" w:sz="4" w:space="0"/>
              <w:left w:val="single" w:color="auto" w:sz="4" w:space="0"/>
              <w:bottom w:val="single" w:color="auto" w:sz="4" w:space="0"/>
              <w:right w:val="single" w:color="auto" w:sz="4" w:space="0"/>
            </w:tcBorders>
            <w:vAlign w:val="center"/>
          </w:tcPr>
          <w:p w14:paraId="7CF6B4FA">
            <w:pPr>
              <w:jc w:val="center"/>
              <w:rPr>
                <w:rFonts w:ascii="仿宋_GB2312" w:eastAsia="仿宋_GB2312" w:cs="仿宋_GB2312"/>
                <w:sz w:val="28"/>
                <w:szCs w:val="28"/>
              </w:rPr>
            </w:pPr>
            <w:r>
              <w:rPr>
                <w:rFonts w:hint="eastAsia" w:ascii="仿宋_GB2312" w:eastAsia="仿宋_GB2312" w:cs="仿宋_GB2312"/>
                <w:sz w:val="28"/>
                <w:szCs w:val="28"/>
              </w:rPr>
              <w:t>7</w:t>
            </w:r>
          </w:p>
        </w:tc>
        <w:tc>
          <w:tcPr>
            <w:tcW w:w="6180" w:type="dxa"/>
            <w:tcBorders>
              <w:top w:val="single" w:color="auto" w:sz="4" w:space="0"/>
              <w:left w:val="single" w:color="auto" w:sz="4" w:space="0"/>
              <w:bottom w:val="single" w:color="auto" w:sz="4" w:space="0"/>
              <w:right w:val="single" w:color="auto" w:sz="4" w:space="0"/>
            </w:tcBorders>
          </w:tcPr>
          <w:p w14:paraId="0111A6F3">
            <w:pPr>
              <w:keepNext w:val="0"/>
              <w:keepLines w:val="0"/>
              <w:pageBreakBefore w:val="0"/>
              <w:widowControl w:val="0"/>
              <w:kinsoku/>
              <w:wordWrap/>
              <w:overflowPunct/>
              <w:topLinePunct w:val="0"/>
              <w:autoSpaceDE/>
              <w:autoSpaceDN/>
              <w:bidi w:val="0"/>
              <w:adjustRightInd/>
              <w:snapToGrid w:val="0"/>
              <w:textAlignment w:val="auto"/>
              <w:outlineLvl w:val="9"/>
              <w:rPr>
                <w:rFonts w:ascii="仿宋_GB2312" w:eastAsia="仿宋_GB2312" w:cs="仿宋_GB2312"/>
                <w:sz w:val="28"/>
                <w:szCs w:val="28"/>
              </w:rPr>
            </w:pPr>
            <w:r>
              <w:rPr>
                <w:rFonts w:hint="eastAsia" w:ascii="仿宋_GB2312" w:eastAsia="仿宋_GB2312" w:cs="仿宋_GB2312"/>
                <w:sz w:val="28"/>
                <w:szCs w:val="28"/>
              </w:rPr>
              <w:t>支付上述专利技术合同费用的支付凭证（银行电子回单、转账记录、发票等）</w:t>
            </w:r>
          </w:p>
        </w:tc>
        <w:tc>
          <w:tcPr>
            <w:tcW w:w="1357" w:type="dxa"/>
            <w:tcBorders>
              <w:top w:val="single" w:color="auto" w:sz="4" w:space="0"/>
              <w:left w:val="single" w:color="auto" w:sz="4" w:space="0"/>
              <w:bottom w:val="single" w:color="auto" w:sz="4" w:space="0"/>
              <w:right w:val="single" w:color="auto" w:sz="4" w:space="0"/>
            </w:tcBorders>
            <w:vAlign w:val="center"/>
          </w:tcPr>
          <w:p w14:paraId="38DB7BE7">
            <w:pPr>
              <w:jc w:val="center"/>
              <w:rPr>
                <w:rFonts w:ascii="仿宋_GB2312" w:eastAsia="仿宋_GB2312" w:cs="仿宋_GB2312"/>
                <w:sz w:val="28"/>
                <w:szCs w:val="28"/>
              </w:rPr>
            </w:pPr>
          </w:p>
        </w:tc>
      </w:tr>
      <w:tr w14:paraId="7F0C3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4" w:type="dxa"/>
            <w:tcBorders>
              <w:top w:val="single" w:color="auto" w:sz="4" w:space="0"/>
              <w:left w:val="single" w:color="auto" w:sz="4" w:space="0"/>
              <w:bottom w:val="single" w:color="auto" w:sz="4" w:space="0"/>
              <w:right w:val="single" w:color="auto" w:sz="4" w:space="0"/>
            </w:tcBorders>
            <w:vAlign w:val="center"/>
          </w:tcPr>
          <w:p w14:paraId="65474BE8">
            <w:pPr>
              <w:jc w:val="center"/>
              <w:rPr>
                <w:rFonts w:ascii="仿宋_GB2312" w:eastAsia="仿宋_GB2312" w:cs="仿宋_GB2312"/>
                <w:sz w:val="28"/>
                <w:szCs w:val="28"/>
              </w:rPr>
            </w:pPr>
            <w:r>
              <w:rPr>
                <w:rFonts w:hint="eastAsia" w:ascii="仿宋_GB2312" w:eastAsia="仿宋_GB2312" w:cs="仿宋_GB2312"/>
                <w:sz w:val="28"/>
                <w:szCs w:val="28"/>
              </w:rPr>
              <w:t>8</w:t>
            </w:r>
          </w:p>
        </w:tc>
        <w:tc>
          <w:tcPr>
            <w:tcW w:w="6180" w:type="dxa"/>
            <w:tcBorders>
              <w:top w:val="single" w:color="auto" w:sz="4" w:space="0"/>
              <w:left w:val="single" w:color="auto" w:sz="4" w:space="0"/>
              <w:bottom w:val="single" w:color="auto" w:sz="4" w:space="0"/>
              <w:right w:val="single" w:color="auto" w:sz="4" w:space="0"/>
            </w:tcBorders>
          </w:tcPr>
          <w:p w14:paraId="31116172">
            <w:pPr>
              <w:rPr>
                <w:rFonts w:ascii="仿宋_GB2312" w:eastAsia="仿宋_GB2312" w:cs="仿宋_GB2312"/>
                <w:sz w:val="28"/>
                <w:szCs w:val="28"/>
              </w:rPr>
            </w:pPr>
            <w:r>
              <w:rPr>
                <w:rFonts w:hint="eastAsia" w:ascii="仿宋_GB2312" w:eastAsia="仿宋_GB2312" w:cs="仿宋_GB2312"/>
                <w:sz w:val="28"/>
                <w:szCs w:val="28"/>
              </w:rPr>
              <w:t>其他</w:t>
            </w:r>
          </w:p>
        </w:tc>
        <w:tc>
          <w:tcPr>
            <w:tcW w:w="1357" w:type="dxa"/>
            <w:tcBorders>
              <w:top w:val="single" w:color="auto" w:sz="4" w:space="0"/>
              <w:left w:val="single" w:color="auto" w:sz="4" w:space="0"/>
              <w:bottom w:val="single" w:color="auto" w:sz="4" w:space="0"/>
              <w:right w:val="single" w:color="auto" w:sz="4" w:space="0"/>
            </w:tcBorders>
            <w:vAlign w:val="center"/>
          </w:tcPr>
          <w:p w14:paraId="2C560F8B">
            <w:pPr>
              <w:jc w:val="center"/>
              <w:rPr>
                <w:rFonts w:ascii="仿宋_GB2312" w:eastAsia="仿宋_GB2312" w:cs="仿宋_GB2312"/>
                <w:sz w:val="28"/>
                <w:szCs w:val="28"/>
              </w:rPr>
            </w:pPr>
          </w:p>
        </w:tc>
      </w:tr>
      <w:tr w14:paraId="1A72C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4" w:type="dxa"/>
            <w:tcBorders>
              <w:top w:val="single" w:color="auto" w:sz="4" w:space="0"/>
              <w:left w:val="single" w:color="auto" w:sz="4" w:space="0"/>
              <w:bottom w:val="single" w:color="auto" w:sz="4" w:space="0"/>
              <w:right w:val="single" w:color="auto" w:sz="4" w:space="0"/>
            </w:tcBorders>
            <w:vAlign w:val="center"/>
          </w:tcPr>
          <w:p w14:paraId="41B84085">
            <w:pPr>
              <w:jc w:val="center"/>
              <w:rPr>
                <w:rFonts w:ascii="仿宋_GB2312" w:eastAsia="仿宋_GB2312" w:cs="仿宋_GB2312"/>
                <w:sz w:val="28"/>
                <w:szCs w:val="28"/>
              </w:rPr>
            </w:pPr>
          </w:p>
        </w:tc>
        <w:tc>
          <w:tcPr>
            <w:tcW w:w="6180" w:type="dxa"/>
            <w:tcBorders>
              <w:top w:val="single" w:color="auto" w:sz="4" w:space="0"/>
              <w:left w:val="single" w:color="auto" w:sz="4" w:space="0"/>
              <w:bottom w:val="single" w:color="auto" w:sz="4" w:space="0"/>
              <w:right w:val="single" w:color="auto" w:sz="4" w:space="0"/>
            </w:tcBorders>
          </w:tcPr>
          <w:p w14:paraId="69A1C430">
            <w:pPr>
              <w:rPr>
                <w:rFonts w:ascii="仿宋_GB2312" w:eastAsia="仿宋_GB2312" w:cs="仿宋_GB2312"/>
                <w:sz w:val="28"/>
                <w:szCs w:val="28"/>
              </w:rPr>
            </w:pPr>
          </w:p>
        </w:tc>
        <w:tc>
          <w:tcPr>
            <w:tcW w:w="1357" w:type="dxa"/>
            <w:tcBorders>
              <w:top w:val="single" w:color="auto" w:sz="4" w:space="0"/>
              <w:left w:val="single" w:color="auto" w:sz="4" w:space="0"/>
              <w:bottom w:val="single" w:color="auto" w:sz="4" w:space="0"/>
              <w:right w:val="single" w:color="auto" w:sz="4" w:space="0"/>
            </w:tcBorders>
            <w:vAlign w:val="center"/>
          </w:tcPr>
          <w:p w14:paraId="0C1FB6D3">
            <w:pPr>
              <w:jc w:val="center"/>
              <w:rPr>
                <w:rFonts w:ascii="仿宋_GB2312" w:eastAsia="仿宋_GB2312" w:cs="仿宋_GB2312"/>
                <w:sz w:val="28"/>
                <w:szCs w:val="28"/>
              </w:rPr>
            </w:pPr>
          </w:p>
        </w:tc>
      </w:tr>
      <w:tr w14:paraId="4BFBA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4" w:type="dxa"/>
            <w:tcBorders>
              <w:top w:val="single" w:color="auto" w:sz="4" w:space="0"/>
              <w:left w:val="single" w:color="auto" w:sz="4" w:space="0"/>
              <w:bottom w:val="single" w:color="auto" w:sz="4" w:space="0"/>
              <w:right w:val="single" w:color="auto" w:sz="4" w:space="0"/>
            </w:tcBorders>
            <w:vAlign w:val="center"/>
          </w:tcPr>
          <w:p w14:paraId="70E3B71C">
            <w:pPr>
              <w:jc w:val="center"/>
              <w:rPr>
                <w:rFonts w:ascii="仿宋_GB2312" w:eastAsia="仿宋_GB2312" w:cs="仿宋_GB2312"/>
                <w:sz w:val="28"/>
                <w:szCs w:val="28"/>
              </w:rPr>
            </w:pPr>
          </w:p>
        </w:tc>
        <w:tc>
          <w:tcPr>
            <w:tcW w:w="6180" w:type="dxa"/>
            <w:tcBorders>
              <w:top w:val="single" w:color="auto" w:sz="4" w:space="0"/>
              <w:left w:val="single" w:color="auto" w:sz="4" w:space="0"/>
              <w:bottom w:val="single" w:color="auto" w:sz="4" w:space="0"/>
              <w:right w:val="single" w:color="auto" w:sz="4" w:space="0"/>
            </w:tcBorders>
          </w:tcPr>
          <w:p w14:paraId="133B30DA">
            <w:pPr>
              <w:rPr>
                <w:rFonts w:ascii="仿宋_GB2312" w:eastAsia="仿宋_GB2312" w:cs="仿宋_GB2312"/>
                <w:sz w:val="28"/>
                <w:szCs w:val="28"/>
              </w:rPr>
            </w:pPr>
          </w:p>
        </w:tc>
        <w:tc>
          <w:tcPr>
            <w:tcW w:w="1357" w:type="dxa"/>
            <w:tcBorders>
              <w:top w:val="single" w:color="auto" w:sz="4" w:space="0"/>
              <w:left w:val="single" w:color="auto" w:sz="4" w:space="0"/>
              <w:bottom w:val="single" w:color="auto" w:sz="4" w:space="0"/>
              <w:right w:val="single" w:color="auto" w:sz="4" w:space="0"/>
            </w:tcBorders>
            <w:vAlign w:val="center"/>
          </w:tcPr>
          <w:p w14:paraId="22642BFC">
            <w:pPr>
              <w:jc w:val="center"/>
              <w:rPr>
                <w:rFonts w:ascii="仿宋_GB2312" w:eastAsia="仿宋_GB2312" w:cs="仿宋_GB2312"/>
                <w:sz w:val="28"/>
                <w:szCs w:val="28"/>
              </w:rPr>
            </w:pPr>
          </w:p>
        </w:tc>
      </w:tr>
      <w:tr w14:paraId="0AB77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4" w:type="dxa"/>
            <w:tcBorders>
              <w:top w:val="single" w:color="auto" w:sz="4" w:space="0"/>
              <w:left w:val="single" w:color="auto" w:sz="4" w:space="0"/>
              <w:bottom w:val="single" w:color="auto" w:sz="4" w:space="0"/>
              <w:right w:val="single" w:color="auto" w:sz="4" w:space="0"/>
            </w:tcBorders>
            <w:vAlign w:val="center"/>
          </w:tcPr>
          <w:p w14:paraId="00D56E33">
            <w:pPr>
              <w:jc w:val="center"/>
              <w:rPr>
                <w:rFonts w:ascii="仿宋_GB2312" w:eastAsia="仿宋_GB2312" w:cs="仿宋_GB2312"/>
                <w:sz w:val="28"/>
                <w:szCs w:val="28"/>
              </w:rPr>
            </w:pPr>
          </w:p>
        </w:tc>
        <w:tc>
          <w:tcPr>
            <w:tcW w:w="6180" w:type="dxa"/>
            <w:tcBorders>
              <w:top w:val="single" w:color="auto" w:sz="4" w:space="0"/>
              <w:left w:val="single" w:color="auto" w:sz="4" w:space="0"/>
              <w:bottom w:val="single" w:color="auto" w:sz="4" w:space="0"/>
              <w:right w:val="single" w:color="auto" w:sz="4" w:space="0"/>
            </w:tcBorders>
          </w:tcPr>
          <w:p w14:paraId="6535C46C">
            <w:pPr>
              <w:rPr>
                <w:rFonts w:ascii="仿宋_GB2312" w:eastAsia="仿宋_GB2312" w:cs="仿宋_GB2312"/>
                <w:sz w:val="28"/>
                <w:szCs w:val="28"/>
              </w:rPr>
            </w:pPr>
          </w:p>
        </w:tc>
        <w:tc>
          <w:tcPr>
            <w:tcW w:w="1357" w:type="dxa"/>
            <w:tcBorders>
              <w:top w:val="single" w:color="auto" w:sz="4" w:space="0"/>
              <w:left w:val="single" w:color="auto" w:sz="4" w:space="0"/>
              <w:bottom w:val="single" w:color="auto" w:sz="4" w:space="0"/>
              <w:right w:val="single" w:color="auto" w:sz="4" w:space="0"/>
            </w:tcBorders>
            <w:vAlign w:val="center"/>
          </w:tcPr>
          <w:p w14:paraId="42F8DDAA">
            <w:pPr>
              <w:jc w:val="center"/>
              <w:rPr>
                <w:rFonts w:ascii="仿宋_GB2312" w:eastAsia="仿宋_GB2312" w:cs="仿宋_GB2312"/>
                <w:sz w:val="28"/>
                <w:szCs w:val="28"/>
              </w:rPr>
            </w:pPr>
          </w:p>
        </w:tc>
      </w:tr>
      <w:tr w14:paraId="241B9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4" w:type="dxa"/>
            <w:tcBorders>
              <w:top w:val="single" w:color="auto" w:sz="4" w:space="0"/>
              <w:left w:val="single" w:color="auto" w:sz="4" w:space="0"/>
              <w:bottom w:val="single" w:color="auto" w:sz="4" w:space="0"/>
              <w:right w:val="single" w:color="auto" w:sz="4" w:space="0"/>
            </w:tcBorders>
            <w:vAlign w:val="center"/>
          </w:tcPr>
          <w:p w14:paraId="34AB0EDF">
            <w:pPr>
              <w:jc w:val="center"/>
              <w:rPr>
                <w:rFonts w:ascii="仿宋_GB2312" w:eastAsia="仿宋_GB2312" w:cs="仿宋_GB2312"/>
                <w:sz w:val="28"/>
                <w:szCs w:val="28"/>
              </w:rPr>
            </w:pPr>
          </w:p>
        </w:tc>
        <w:tc>
          <w:tcPr>
            <w:tcW w:w="6180" w:type="dxa"/>
            <w:tcBorders>
              <w:top w:val="single" w:color="auto" w:sz="4" w:space="0"/>
              <w:left w:val="single" w:color="auto" w:sz="4" w:space="0"/>
              <w:bottom w:val="single" w:color="auto" w:sz="4" w:space="0"/>
              <w:right w:val="single" w:color="auto" w:sz="4" w:space="0"/>
            </w:tcBorders>
          </w:tcPr>
          <w:p w14:paraId="15393350">
            <w:pPr>
              <w:rPr>
                <w:rFonts w:ascii="仿宋_GB2312" w:eastAsia="仿宋_GB2312" w:cs="仿宋_GB2312"/>
                <w:sz w:val="28"/>
                <w:szCs w:val="28"/>
              </w:rPr>
            </w:pPr>
          </w:p>
        </w:tc>
        <w:tc>
          <w:tcPr>
            <w:tcW w:w="1357" w:type="dxa"/>
            <w:tcBorders>
              <w:top w:val="single" w:color="auto" w:sz="4" w:space="0"/>
              <w:left w:val="single" w:color="auto" w:sz="4" w:space="0"/>
              <w:bottom w:val="single" w:color="auto" w:sz="4" w:space="0"/>
              <w:right w:val="single" w:color="auto" w:sz="4" w:space="0"/>
            </w:tcBorders>
            <w:vAlign w:val="center"/>
          </w:tcPr>
          <w:p w14:paraId="1C8701F1">
            <w:pPr>
              <w:jc w:val="center"/>
              <w:rPr>
                <w:rFonts w:ascii="仿宋_GB2312" w:eastAsia="仿宋_GB2312" w:cs="仿宋_GB2312"/>
                <w:sz w:val="28"/>
                <w:szCs w:val="28"/>
              </w:rPr>
            </w:pPr>
          </w:p>
        </w:tc>
      </w:tr>
      <w:tr w14:paraId="4250D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4" w:type="dxa"/>
            <w:tcBorders>
              <w:top w:val="single" w:color="auto" w:sz="4" w:space="0"/>
              <w:left w:val="single" w:color="auto" w:sz="4" w:space="0"/>
              <w:bottom w:val="single" w:color="auto" w:sz="4" w:space="0"/>
              <w:right w:val="single" w:color="auto" w:sz="4" w:space="0"/>
            </w:tcBorders>
            <w:vAlign w:val="center"/>
          </w:tcPr>
          <w:p w14:paraId="01D00E41">
            <w:pPr>
              <w:jc w:val="center"/>
              <w:rPr>
                <w:rFonts w:ascii="仿宋_GB2312" w:eastAsia="仿宋_GB2312" w:cs="仿宋_GB2312"/>
                <w:sz w:val="28"/>
                <w:szCs w:val="28"/>
              </w:rPr>
            </w:pPr>
          </w:p>
        </w:tc>
        <w:tc>
          <w:tcPr>
            <w:tcW w:w="6180" w:type="dxa"/>
            <w:tcBorders>
              <w:top w:val="single" w:color="auto" w:sz="4" w:space="0"/>
              <w:left w:val="single" w:color="auto" w:sz="4" w:space="0"/>
              <w:bottom w:val="single" w:color="auto" w:sz="4" w:space="0"/>
              <w:right w:val="single" w:color="auto" w:sz="4" w:space="0"/>
            </w:tcBorders>
          </w:tcPr>
          <w:p w14:paraId="449DFC7B">
            <w:pPr>
              <w:rPr>
                <w:rFonts w:ascii="仿宋_GB2312" w:eastAsia="仿宋_GB2312" w:cs="仿宋_GB2312"/>
                <w:sz w:val="28"/>
                <w:szCs w:val="28"/>
              </w:rPr>
            </w:pPr>
          </w:p>
        </w:tc>
        <w:tc>
          <w:tcPr>
            <w:tcW w:w="1357" w:type="dxa"/>
            <w:tcBorders>
              <w:top w:val="single" w:color="auto" w:sz="4" w:space="0"/>
              <w:left w:val="single" w:color="auto" w:sz="4" w:space="0"/>
              <w:bottom w:val="single" w:color="auto" w:sz="4" w:space="0"/>
              <w:right w:val="single" w:color="auto" w:sz="4" w:space="0"/>
            </w:tcBorders>
            <w:vAlign w:val="center"/>
          </w:tcPr>
          <w:p w14:paraId="73A7B49E">
            <w:pPr>
              <w:jc w:val="center"/>
              <w:rPr>
                <w:rFonts w:ascii="仿宋_GB2312" w:eastAsia="仿宋_GB2312" w:cs="仿宋_GB2312"/>
                <w:sz w:val="28"/>
                <w:szCs w:val="28"/>
              </w:rPr>
            </w:pPr>
          </w:p>
        </w:tc>
      </w:tr>
    </w:tbl>
    <w:p w14:paraId="06F8E8F3">
      <w:pPr>
        <w:rPr>
          <w:rFonts w:ascii="仿宋_GB2312" w:eastAsia="仿宋_GB2312"/>
          <w:bCs/>
          <w:sz w:val="30"/>
          <w:szCs w:val="30"/>
        </w:rPr>
      </w:pPr>
    </w:p>
    <w:p w14:paraId="584478C6">
      <w:pPr>
        <w:pStyle w:val="2"/>
        <w:jc w:val="center"/>
        <w:rPr>
          <w:rFonts w:ascii="Times New Roman" w:hAnsi="Times New Roman"/>
          <w:b/>
          <w:sz w:val="36"/>
          <w:szCs w:val="36"/>
        </w:rPr>
        <w:sectPr>
          <w:pgSz w:w="11906" w:h="16838"/>
          <w:pgMar w:top="1440" w:right="1797" w:bottom="1440" w:left="1797" w:header="851" w:footer="992" w:gutter="0"/>
          <w:cols w:space="720" w:num="1"/>
          <w:docGrid w:type="lines" w:linePitch="312" w:charSpace="0"/>
        </w:sectPr>
      </w:pPr>
    </w:p>
    <w:p w14:paraId="695E417C">
      <w:pPr>
        <w:pStyle w:val="2"/>
        <w:jc w:val="center"/>
        <w:rPr>
          <w:rFonts w:ascii="Times New Roman" w:hAnsi="Times New Roman"/>
          <w:b/>
          <w:sz w:val="36"/>
          <w:szCs w:val="36"/>
        </w:rPr>
      </w:pPr>
      <w:r>
        <w:rPr>
          <w:rFonts w:hint="eastAsia" w:ascii="Times New Roman" w:hAnsi="Times New Roman"/>
          <w:b/>
          <w:sz w:val="36"/>
          <w:szCs w:val="36"/>
        </w:rPr>
        <w:t>有效专利清单</w:t>
      </w:r>
    </w:p>
    <w:tbl>
      <w:tblPr>
        <w:tblStyle w:val="10"/>
        <w:tblW w:w="141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7"/>
        <w:gridCol w:w="2445"/>
        <w:gridCol w:w="2235"/>
        <w:gridCol w:w="1850"/>
        <w:gridCol w:w="2664"/>
        <w:gridCol w:w="2053"/>
        <w:gridCol w:w="1633"/>
      </w:tblGrid>
      <w:tr w14:paraId="18F2E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7" w:type="dxa"/>
          </w:tcPr>
          <w:p w14:paraId="087E4CF0">
            <w:pPr>
              <w:pStyle w:val="2"/>
              <w:ind w:firstLine="0" w:firstLineChars="0"/>
              <w:jc w:val="center"/>
              <w:rPr>
                <w:rFonts w:ascii="仿宋_GB2312" w:eastAsia="仿宋_GB2312"/>
                <w:bCs/>
                <w:sz w:val="30"/>
                <w:szCs w:val="30"/>
              </w:rPr>
            </w:pPr>
            <w:r>
              <w:rPr>
                <w:rFonts w:hint="eastAsia" w:ascii="仿宋_GB2312" w:eastAsia="仿宋_GB2312"/>
                <w:bCs/>
                <w:sz w:val="30"/>
                <w:szCs w:val="30"/>
              </w:rPr>
              <w:t>序号</w:t>
            </w:r>
          </w:p>
        </w:tc>
        <w:tc>
          <w:tcPr>
            <w:tcW w:w="2445" w:type="dxa"/>
          </w:tcPr>
          <w:p w14:paraId="212A24FA">
            <w:pPr>
              <w:pStyle w:val="2"/>
              <w:ind w:firstLine="0" w:firstLineChars="0"/>
              <w:jc w:val="center"/>
              <w:rPr>
                <w:rFonts w:ascii="仿宋_GB2312" w:eastAsia="仿宋_GB2312"/>
                <w:bCs/>
                <w:sz w:val="30"/>
                <w:szCs w:val="30"/>
              </w:rPr>
            </w:pPr>
            <w:r>
              <w:rPr>
                <w:rFonts w:hint="eastAsia" w:ascii="仿宋_GB2312" w:eastAsia="仿宋_GB2312"/>
                <w:bCs/>
                <w:sz w:val="30"/>
                <w:szCs w:val="30"/>
              </w:rPr>
              <w:t>专利名称</w:t>
            </w:r>
          </w:p>
        </w:tc>
        <w:tc>
          <w:tcPr>
            <w:tcW w:w="2235" w:type="dxa"/>
          </w:tcPr>
          <w:p w14:paraId="07EC70A2">
            <w:pPr>
              <w:pStyle w:val="2"/>
              <w:ind w:firstLine="0" w:firstLineChars="0"/>
              <w:jc w:val="center"/>
              <w:rPr>
                <w:rFonts w:ascii="仿宋_GB2312" w:eastAsia="仿宋_GB2312"/>
                <w:bCs/>
                <w:sz w:val="30"/>
                <w:szCs w:val="30"/>
              </w:rPr>
            </w:pPr>
            <w:r>
              <w:rPr>
                <w:rFonts w:hint="eastAsia" w:ascii="仿宋_GB2312" w:eastAsia="仿宋_GB2312"/>
                <w:bCs/>
                <w:sz w:val="30"/>
                <w:szCs w:val="30"/>
              </w:rPr>
              <w:t>专利号</w:t>
            </w:r>
          </w:p>
        </w:tc>
        <w:tc>
          <w:tcPr>
            <w:tcW w:w="1850" w:type="dxa"/>
          </w:tcPr>
          <w:p w14:paraId="5A745E5F">
            <w:pPr>
              <w:pStyle w:val="2"/>
              <w:ind w:firstLine="0" w:firstLineChars="0"/>
              <w:jc w:val="center"/>
              <w:rPr>
                <w:rFonts w:ascii="仿宋_GB2312" w:eastAsia="仿宋_GB2312"/>
                <w:bCs/>
                <w:sz w:val="30"/>
                <w:szCs w:val="30"/>
              </w:rPr>
            </w:pPr>
            <w:r>
              <w:rPr>
                <w:rFonts w:hint="eastAsia" w:ascii="仿宋_GB2312" w:eastAsia="仿宋_GB2312"/>
                <w:bCs/>
                <w:sz w:val="30"/>
                <w:szCs w:val="30"/>
              </w:rPr>
              <w:t>专利类型</w:t>
            </w:r>
          </w:p>
        </w:tc>
        <w:tc>
          <w:tcPr>
            <w:tcW w:w="2664" w:type="dxa"/>
          </w:tcPr>
          <w:p w14:paraId="47F26452">
            <w:pPr>
              <w:pStyle w:val="2"/>
              <w:ind w:firstLine="0" w:firstLineChars="0"/>
              <w:jc w:val="center"/>
              <w:rPr>
                <w:rFonts w:ascii="仿宋_GB2312" w:eastAsia="仿宋_GB2312"/>
                <w:bCs/>
                <w:sz w:val="30"/>
                <w:szCs w:val="30"/>
              </w:rPr>
            </w:pPr>
            <w:r>
              <w:rPr>
                <w:rFonts w:hint="eastAsia" w:ascii="仿宋_GB2312" w:eastAsia="仿宋_GB2312"/>
                <w:bCs/>
                <w:sz w:val="30"/>
                <w:szCs w:val="30"/>
              </w:rPr>
              <w:t>专利权人</w:t>
            </w:r>
          </w:p>
        </w:tc>
        <w:tc>
          <w:tcPr>
            <w:tcW w:w="2053" w:type="dxa"/>
          </w:tcPr>
          <w:p w14:paraId="3FBDAF53">
            <w:pPr>
              <w:pStyle w:val="2"/>
              <w:ind w:firstLine="0" w:firstLineChars="0"/>
              <w:jc w:val="center"/>
              <w:rPr>
                <w:rFonts w:ascii="仿宋_GB2312" w:eastAsia="仿宋_GB2312"/>
                <w:bCs/>
                <w:sz w:val="30"/>
                <w:szCs w:val="30"/>
              </w:rPr>
            </w:pPr>
            <w:r>
              <w:rPr>
                <w:rFonts w:hint="eastAsia" w:ascii="仿宋_GB2312" w:eastAsia="仿宋_GB2312"/>
                <w:bCs/>
                <w:sz w:val="30"/>
                <w:szCs w:val="30"/>
              </w:rPr>
              <w:t>授权公告日</w:t>
            </w:r>
          </w:p>
        </w:tc>
        <w:tc>
          <w:tcPr>
            <w:tcW w:w="1633" w:type="dxa"/>
          </w:tcPr>
          <w:p w14:paraId="6C38D79E">
            <w:pPr>
              <w:pStyle w:val="2"/>
              <w:ind w:firstLine="0" w:firstLineChars="0"/>
              <w:jc w:val="center"/>
              <w:rPr>
                <w:rFonts w:ascii="仿宋_GB2312" w:eastAsia="仿宋_GB2312"/>
                <w:bCs/>
                <w:sz w:val="30"/>
                <w:szCs w:val="30"/>
              </w:rPr>
            </w:pPr>
            <w:r>
              <w:rPr>
                <w:rFonts w:hint="eastAsia" w:ascii="仿宋_GB2312" w:eastAsia="仿宋_GB2312"/>
                <w:bCs/>
                <w:sz w:val="30"/>
                <w:szCs w:val="30"/>
              </w:rPr>
              <w:t>法律状态</w:t>
            </w:r>
          </w:p>
        </w:tc>
      </w:tr>
      <w:tr w14:paraId="08335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7" w:type="dxa"/>
            <w:tcBorders>
              <w:top w:val="single" w:color="auto" w:sz="4" w:space="0"/>
              <w:left w:val="single" w:color="auto" w:sz="4" w:space="0"/>
              <w:bottom w:val="single" w:color="auto" w:sz="4" w:space="0"/>
              <w:right w:val="single" w:color="auto" w:sz="4" w:space="0"/>
            </w:tcBorders>
          </w:tcPr>
          <w:p w14:paraId="161F283E">
            <w:pPr>
              <w:pStyle w:val="2"/>
              <w:rPr>
                <w:rFonts w:ascii="仿宋_GB2312" w:eastAsia="仿宋_GB2312"/>
                <w:bCs/>
                <w:sz w:val="30"/>
                <w:szCs w:val="30"/>
              </w:rPr>
            </w:pPr>
          </w:p>
        </w:tc>
        <w:tc>
          <w:tcPr>
            <w:tcW w:w="2445" w:type="dxa"/>
            <w:tcBorders>
              <w:top w:val="single" w:color="auto" w:sz="4" w:space="0"/>
              <w:left w:val="single" w:color="auto" w:sz="4" w:space="0"/>
              <w:bottom w:val="single" w:color="auto" w:sz="4" w:space="0"/>
              <w:right w:val="single" w:color="auto" w:sz="4" w:space="0"/>
            </w:tcBorders>
          </w:tcPr>
          <w:p w14:paraId="35292B37">
            <w:pPr>
              <w:pStyle w:val="2"/>
              <w:rPr>
                <w:rFonts w:ascii="仿宋_GB2312" w:eastAsia="仿宋_GB2312"/>
                <w:bCs/>
                <w:sz w:val="30"/>
                <w:szCs w:val="30"/>
              </w:rPr>
            </w:pPr>
          </w:p>
        </w:tc>
        <w:tc>
          <w:tcPr>
            <w:tcW w:w="2235" w:type="dxa"/>
            <w:tcBorders>
              <w:top w:val="single" w:color="auto" w:sz="4" w:space="0"/>
              <w:left w:val="single" w:color="auto" w:sz="4" w:space="0"/>
              <w:bottom w:val="single" w:color="auto" w:sz="4" w:space="0"/>
              <w:right w:val="single" w:color="auto" w:sz="4" w:space="0"/>
            </w:tcBorders>
          </w:tcPr>
          <w:p w14:paraId="3A611067">
            <w:pPr>
              <w:pStyle w:val="2"/>
              <w:rPr>
                <w:rFonts w:ascii="仿宋_GB2312" w:eastAsia="仿宋_GB2312"/>
                <w:bCs/>
                <w:sz w:val="30"/>
                <w:szCs w:val="30"/>
              </w:rPr>
            </w:pPr>
          </w:p>
        </w:tc>
        <w:tc>
          <w:tcPr>
            <w:tcW w:w="1850" w:type="dxa"/>
            <w:tcBorders>
              <w:top w:val="single" w:color="auto" w:sz="4" w:space="0"/>
              <w:left w:val="single" w:color="auto" w:sz="4" w:space="0"/>
              <w:bottom w:val="single" w:color="auto" w:sz="4" w:space="0"/>
              <w:right w:val="single" w:color="auto" w:sz="4" w:space="0"/>
            </w:tcBorders>
          </w:tcPr>
          <w:p w14:paraId="2ED87C82">
            <w:pPr>
              <w:pStyle w:val="2"/>
              <w:rPr>
                <w:rFonts w:ascii="仿宋_GB2312" w:eastAsia="仿宋_GB2312"/>
                <w:bCs/>
                <w:sz w:val="30"/>
                <w:szCs w:val="30"/>
              </w:rPr>
            </w:pPr>
          </w:p>
        </w:tc>
        <w:tc>
          <w:tcPr>
            <w:tcW w:w="2664" w:type="dxa"/>
            <w:tcBorders>
              <w:top w:val="single" w:color="auto" w:sz="4" w:space="0"/>
              <w:left w:val="single" w:color="auto" w:sz="4" w:space="0"/>
              <w:bottom w:val="single" w:color="auto" w:sz="4" w:space="0"/>
              <w:right w:val="single" w:color="auto" w:sz="4" w:space="0"/>
            </w:tcBorders>
          </w:tcPr>
          <w:p w14:paraId="432A0647">
            <w:pPr>
              <w:pStyle w:val="2"/>
              <w:rPr>
                <w:rFonts w:ascii="仿宋_GB2312" w:eastAsia="仿宋_GB2312"/>
                <w:bCs/>
                <w:sz w:val="30"/>
                <w:szCs w:val="30"/>
              </w:rPr>
            </w:pPr>
          </w:p>
        </w:tc>
        <w:tc>
          <w:tcPr>
            <w:tcW w:w="2053" w:type="dxa"/>
            <w:tcBorders>
              <w:top w:val="single" w:color="auto" w:sz="4" w:space="0"/>
              <w:left w:val="single" w:color="auto" w:sz="4" w:space="0"/>
              <w:bottom w:val="single" w:color="auto" w:sz="4" w:space="0"/>
              <w:right w:val="single" w:color="auto" w:sz="4" w:space="0"/>
            </w:tcBorders>
          </w:tcPr>
          <w:p w14:paraId="789215F5">
            <w:pPr>
              <w:pStyle w:val="2"/>
              <w:rPr>
                <w:rFonts w:ascii="仿宋_GB2312" w:eastAsia="仿宋_GB2312"/>
                <w:bCs/>
                <w:sz w:val="30"/>
                <w:szCs w:val="30"/>
              </w:rPr>
            </w:pPr>
          </w:p>
        </w:tc>
        <w:tc>
          <w:tcPr>
            <w:tcW w:w="1633" w:type="dxa"/>
            <w:tcBorders>
              <w:top w:val="single" w:color="auto" w:sz="4" w:space="0"/>
              <w:left w:val="single" w:color="auto" w:sz="4" w:space="0"/>
              <w:bottom w:val="single" w:color="auto" w:sz="4" w:space="0"/>
              <w:right w:val="single" w:color="auto" w:sz="4" w:space="0"/>
            </w:tcBorders>
          </w:tcPr>
          <w:p w14:paraId="48965FAE">
            <w:pPr>
              <w:pStyle w:val="2"/>
              <w:rPr>
                <w:rFonts w:ascii="仿宋_GB2312" w:eastAsia="仿宋_GB2312"/>
                <w:bCs/>
                <w:sz w:val="30"/>
                <w:szCs w:val="30"/>
              </w:rPr>
            </w:pPr>
          </w:p>
        </w:tc>
      </w:tr>
      <w:tr w14:paraId="5499F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7" w:type="dxa"/>
            <w:tcBorders>
              <w:top w:val="single" w:color="auto" w:sz="4" w:space="0"/>
              <w:left w:val="single" w:color="auto" w:sz="4" w:space="0"/>
              <w:bottom w:val="single" w:color="auto" w:sz="4" w:space="0"/>
              <w:right w:val="single" w:color="auto" w:sz="4" w:space="0"/>
            </w:tcBorders>
          </w:tcPr>
          <w:p w14:paraId="7ED3101A">
            <w:pPr>
              <w:pStyle w:val="2"/>
              <w:rPr>
                <w:rFonts w:ascii="仿宋_GB2312" w:eastAsia="仿宋_GB2312"/>
                <w:bCs/>
                <w:sz w:val="30"/>
                <w:szCs w:val="30"/>
              </w:rPr>
            </w:pPr>
          </w:p>
        </w:tc>
        <w:tc>
          <w:tcPr>
            <w:tcW w:w="2445" w:type="dxa"/>
            <w:tcBorders>
              <w:top w:val="single" w:color="auto" w:sz="4" w:space="0"/>
              <w:left w:val="single" w:color="auto" w:sz="4" w:space="0"/>
              <w:bottom w:val="single" w:color="auto" w:sz="4" w:space="0"/>
              <w:right w:val="single" w:color="auto" w:sz="4" w:space="0"/>
            </w:tcBorders>
          </w:tcPr>
          <w:p w14:paraId="56D8EC3C">
            <w:pPr>
              <w:pStyle w:val="2"/>
              <w:rPr>
                <w:rFonts w:ascii="仿宋_GB2312" w:eastAsia="仿宋_GB2312"/>
                <w:bCs/>
                <w:sz w:val="30"/>
                <w:szCs w:val="30"/>
              </w:rPr>
            </w:pPr>
          </w:p>
        </w:tc>
        <w:tc>
          <w:tcPr>
            <w:tcW w:w="2235" w:type="dxa"/>
            <w:tcBorders>
              <w:top w:val="single" w:color="auto" w:sz="4" w:space="0"/>
              <w:left w:val="single" w:color="auto" w:sz="4" w:space="0"/>
              <w:bottom w:val="single" w:color="auto" w:sz="4" w:space="0"/>
              <w:right w:val="single" w:color="auto" w:sz="4" w:space="0"/>
            </w:tcBorders>
          </w:tcPr>
          <w:p w14:paraId="4CE264C5">
            <w:pPr>
              <w:pStyle w:val="2"/>
              <w:rPr>
                <w:rFonts w:ascii="仿宋_GB2312" w:eastAsia="仿宋_GB2312"/>
                <w:bCs/>
                <w:sz w:val="30"/>
                <w:szCs w:val="30"/>
              </w:rPr>
            </w:pPr>
          </w:p>
        </w:tc>
        <w:tc>
          <w:tcPr>
            <w:tcW w:w="1850" w:type="dxa"/>
            <w:tcBorders>
              <w:top w:val="single" w:color="auto" w:sz="4" w:space="0"/>
              <w:left w:val="single" w:color="auto" w:sz="4" w:space="0"/>
              <w:bottom w:val="single" w:color="auto" w:sz="4" w:space="0"/>
              <w:right w:val="single" w:color="auto" w:sz="4" w:space="0"/>
            </w:tcBorders>
          </w:tcPr>
          <w:p w14:paraId="3BB3BB22">
            <w:pPr>
              <w:pStyle w:val="2"/>
              <w:rPr>
                <w:rFonts w:ascii="仿宋_GB2312" w:eastAsia="仿宋_GB2312"/>
                <w:bCs/>
                <w:sz w:val="30"/>
                <w:szCs w:val="30"/>
              </w:rPr>
            </w:pPr>
          </w:p>
        </w:tc>
        <w:tc>
          <w:tcPr>
            <w:tcW w:w="2664" w:type="dxa"/>
            <w:tcBorders>
              <w:top w:val="single" w:color="auto" w:sz="4" w:space="0"/>
              <w:left w:val="single" w:color="auto" w:sz="4" w:space="0"/>
              <w:bottom w:val="single" w:color="auto" w:sz="4" w:space="0"/>
              <w:right w:val="single" w:color="auto" w:sz="4" w:space="0"/>
            </w:tcBorders>
          </w:tcPr>
          <w:p w14:paraId="692DA412">
            <w:pPr>
              <w:pStyle w:val="2"/>
              <w:rPr>
                <w:rFonts w:ascii="仿宋_GB2312" w:eastAsia="仿宋_GB2312"/>
                <w:bCs/>
                <w:sz w:val="30"/>
                <w:szCs w:val="30"/>
              </w:rPr>
            </w:pPr>
          </w:p>
        </w:tc>
        <w:tc>
          <w:tcPr>
            <w:tcW w:w="2053" w:type="dxa"/>
            <w:tcBorders>
              <w:top w:val="single" w:color="auto" w:sz="4" w:space="0"/>
              <w:left w:val="single" w:color="auto" w:sz="4" w:space="0"/>
              <w:bottom w:val="single" w:color="auto" w:sz="4" w:space="0"/>
              <w:right w:val="single" w:color="auto" w:sz="4" w:space="0"/>
            </w:tcBorders>
          </w:tcPr>
          <w:p w14:paraId="2A74E38A">
            <w:pPr>
              <w:pStyle w:val="2"/>
              <w:rPr>
                <w:rFonts w:ascii="仿宋_GB2312" w:eastAsia="仿宋_GB2312"/>
                <w:bCs/>
                <w:sz w:val="30"/>
                <w:szCs w:val="30"/>
              </w:rPr>
            </w:pPr>
          </w:p>
        </w:tc>
        <w:tc>
          <w:tcPr>
            <w:tcW w:w="1633" w:type="dxa"/>
            <w:tcBorders>
              <w:top w:val="single" w:color="auto" w:sz="4" w:space="0"/>
              <w:left w:val="single" w:color="auto" w:sz="4" w:space="0"/>
              <w:bottom w:val="single" w:color="auto" w:sz="4" w:space="0"/>
              <w:right w:val="single" w:color="auto" w:sz="4" w:space="0"/>
            </w:tcBorders>
          </w:tcPr>
          <w:p w14:paraId="043CF8D0">
            <w:pPr>
              <w:pStyle w:val="2"/>
              <w:rPr>
                <w:rFonts w:ascii="仿宋_GB2312" w:eastAsia="仿宋_GB2312"/>
                <w:bCs/>
                <w:sz w:val="30"/>
                <w:szCs w:val="30"/>
              </w:rPr>
            </w:pPr>
          </w:p>
        </w:tc>
      </w:tr>
      <w:tr w14:paraId="57053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7" w:type="dxa"/>
            <w:tcBorders>
              <w:top w:val="single" w:color="auto" w:sz="4" w:space="0"/>
              <w:left w:val="single" w:color="auto" w:sz="4" w:space="0"/>
              <w:bottom w:val="single" w:color="auto" w:sz="4" w:space="0"/>
              <w:right w:val="single" w:color="auto" w:sz="4" w:space="0"/>
            </w:tcBorders>
          </w:tcPr>
          <w:p w14:paraId="3079E6DF">
            <w:pPr>
              <w:pStyle w:val="2"/>
              <w:rPr>
                <w:rFonts w:ascii="仿宋_GB2312" w:eastAsia="仿宋_GB2312"/>
                <w:bCs/>
                <w:sz w:val="30"/>
                <w:szCs w:val="30"/>
              </w:rPr>
            </w:pPr>
          </w:p>
        </w:tc>
        <w:tc>
          <w:tcPr>
            <w:tcW w:w="2445" w:type="dxa"/>
            <w:tcBorders>
              <w:top w:val="single" w:color="auto" w:sz="4" w:space="0"/>
              <w:left w:val="single" w:color="auto" w:sz="4" w:space="0"/>
              <w:bottom w:val="single" w:color="auto" w:sz="4" w:space="0"/>
              <w:right w:val="single" w:color="auto" w:sz="4" w:space="0"/>
            </w:tcBorders>
          </w:tcPr>
          <w:p w14:paraId="40C3B78B">
            <w:pPr>
              <w:pStyle w:val="2"/>
              <w:rPr>
                <w:rFonts w:ascii="仿宋_GB2312" w:eastAsia="仿宋_GB2312"/>
                <w:bCs/>
                <w:sz w:val="30"/>
                <w:szCs w:val="30"/>
              </w:rPr>
            </w:pPr>
          </w:p>
        </w:tc>
        <w:tc>
          <w:tcPr>
            <w:tcW w:w="2235" w:type="dxa"/>
            <w:tcBorders>
              <w:top w:val="single" w:color="auto" w:sz="4" w:space="0"/>
              <w:left w:val="single" w:color="auto" w:sz="4" w:space="0"/>
              <w:bottom w:val="single" w:color="auto" w:sz="4" w:space="0"/>
              <w:right w:val="single" w:color="auto" w:sz="4" w:space="0"/>
            </w:tcBorders>
          </w:tcPr>
          <w:p w14:paraId="3FD020C7">
            <w:pPr>
              <w:pStyle w:val="2"/>
              <w:rPr>
                <w:rFonts w:ascii="仿宋_GB2312" w:eastAsia="仿宋_GB2312"/>
                <w:bCs/>
                <w:sz w:val="30"/>
                <w:szCs w:val="30"/>
              </w:rPr>
            </w:pPr>
          </w:p>
        </w:tc>
        <w:tc>
          <w:tcPr>
            <w:tcW w:w="1850" w:type="dxa"/>
            <w:tcBorders>
              <w:top w:val="single" w:color="auto" w:sz="4" w:space="0"/>
              <w:left w:val="single" w:color="auto" w:sz="4" w:space="0"/>
              <w:bottom w:val="single" w:color="auto" w:sz="4" w:space="0"/>
              <w:right w:val="single" w:color="auto" w:sz="4" w:space="0"/>
            </w:tcBorders>
          </w:tcPr>
          <w:p w14:paraId="54E631DE">
            <w:pPr>
              <w:pStyle w:val="2"/>
              <w:rPr>
                <w:rFonts w:ascii="仿宋_GB2312" w:eastAsia="仿宋_GB2312"/>
                <w:bCs/>
                <w:sz w:val="30"/>
                <w:szCs w:val="30"/>
              </w:rPr>
            </w:pPr>
          </w:p>
        </w:tc>
        <w:tc>
          <w:tcPr>
            <w:tcW w:w="2664" w:type="dxa"/>
            <w:tcBorders>
              <w:top w:val="single" w:color="auto" w:sz="4" w:space="0"/>
              <w:left w:val="single" w:color="auto" w:sz="4" w:space="0"/>
              <w:bottom w:val="single" w:color="auto" w:sz="4" w:space="0"/>
              <w:right w:val="single" w:color="auto" w:sz="4" w:space="0"/>
            </w:tcBorders>
          </w:tcPr>
          <w:p w14:paraId="58D5917E">
            <w:pPr>
              <w:pStyle w:val="2"/>
              <w:rPr>
                <w:rFonts w:ascii="仿宋_GB2312" w:eastAsia="仿宋_GB2312"/>
                <w:bCs/>
                <w:sz w:val="30"/>
                <w:szCs w:val="30"/>
              </w:rPr>
            </w:pPr>
          </w:p>
        </w:tc>
        <w:tc>
          <w:tcPr>
            <w:tcW w:w="2053" w:type="dxa"/>
            <w:tcBorders>
              <w:top w:val="single" w:color="auto" w:sz="4" w:space="0"/>
              <w:left w:val="single" w:color="auto" w:sz="4" w:space="0"/>
              <w:bottom w:val="single" w:color="auto" w:sz="4" w:space="0"/>
              <w:right w:val="single" w:color="auto" w:sz="4" w:space="0"/>
            </w:tcBorders>
          </w:tcPr>
          <w:p w14:paraId="4DBFDFD0">
            <w:pPr>
              <w:pStyle w:val="2"/>
              <w:rPr>
                <w:rFonts w:ascii="仿宋_GB2312" w:eastAsia="仿宋_GB2312"/>
                <w:bCs/>
                <w:sz w:val="30"/>
                <w:szCs w:val="30"/>
              </w:rPr>
            </w:pPr>
          </w:p>
        </w:tc>
        <w:tc>
          <w:tcPr>
            <w:tcW w:w="1633" w:type="dxa"/>
            <w:tcBorders>
              <w:top w:val="single" w:color="auto" w:sz="4" w:space="0"/>
              <w:left w:val="single" w:color="auto" w:sz="4" w:space="0"/>
              <w:bottom w:val="single" w:color="auto" w:sz="4" w:space="0"/>
              <w:right w:val="single" w:color="auto" w:sz="4" w:space="0"/>
            </w:tcBorders>
          </w:tcPr>
          <w:p w14:paraId="44D247E6">
            <w:pPr>
              <w:pStyle w:val="2"/>
              <w:rPr>
                <w:rFonts w:ascii="仿宋_GB2312" w:eastAsia="仿宋_GB2312"/>
                <w:bCs/>
                <w:sz w:val="30"/>
                <w:szCs w:val="30"/>
              </w:rPr>
            </w:pPr>
          </w:p>
        </w:tc>
      </w:tr>
      <w:tr w14:paraId="308E9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7" w:type="dxa"/>
            <w:tcBorders>
              <w:top w:val="single" w:color="auto" w:sz="4" w:space="0"/>
              <w:left w:val="single" w:color="auto" w:sz="4" w:space="0"/>
              <w:bottom w:val="single" w:color="auto" w:sz="4" w:space="0"/>
              <w:right w:val="single" w:color="auto" w:sz="4" w:space="0"/>
            </w:tcBorders>
          </w:tcPr>
          <w:p w14:paraId="7353B888">
            <w:pPr>
              <w:pStyle w:val="2"/>
              <w:rPr>
                <w:rFonts w:ascii="仿宋_GB2312" w:eastAsia="仿宋_GB2312"/>
                <w:bCs/>
                <w:sz w:val="30"/>
                <w:szCs w:val="30"/>
              </w:rPr>
            </w:pPr>
          </w:p>
        </w:tc>
        <w:tc>
          <w:tcPr>
            <w:tcW w:w="2445" w:type="dxa"/>
            <w:tcBorders>
              <w:top w:val="single" w:color="auto" w:sz="4" w:space="0"/>
              <w:left w:val="single" w:color="auto" w:sz="4" w:space="0"/>
              <w:bottom w:val="single" w:color="auto" w:sz="4" w:space="0"/>
              <w:right w:val="single" w:color="auto" w:sz="4" w:space="0"/>
            </w:tcBorders>
          </w:tcPr>
          <w:p w14:paraId="1E641C2F">
            <w:pPr>
              <w:pStyle w:val="2"/>
              <w:rPr>
                <w:rFonts w:ascii="仿宋_GB2312" w:eastAsia="仿宋_GB2312"/>
                <w:bCs/>
                <w:sz w:val="30"/>
                <w:szCs w:val="30"/>
              </w:rPr>
            </w:pPr>
          </w:p>
        </w:tc>
        <w:tc>
          <w:tcPr>
            <w:tcW w:w="2235" w:type="dxa"/>
            <w:tcBorders>
              <w:top w:val="single" w:color="auto" w:sz="4" w:space="0"/>
              <w:left w:val="single" w:color="auto" w:sz="4" w:space="0"/>
              <w:bottom w:val="single" w:color="auto" w:sz="4" w:space="0"/>
              <w:right w:val="single" w:color="auto" w:sz="4" w:space="0"/>
            </w:tcBorders>
          </w:tcPr>
          <w:p w14:paraId="5BC3A26F">
            <w:pPr>
              <w:pStyle w:val="2"/>
              <w:rPr>
                <w:rFonts w:ascii="仿宋_GB2312" w:eastAsia="仿宋_GB2312"/>
                <w:bCs/>
                <w:sz w:val="30"/>
                <w:szCs w:val="30"/>
              </w:rPr>
            </w:pPr>
          </w:p>
        </w:tc>
        <w:tc>
          <w:tcPr>
            <w:tcW w:w="1850" w:type="dxa"/>
            <w:tcBorders>
              <w:top w:val="single" w:color="auto" w:sz="4" w:space="0"/>
              <w:left w:val="single" w:color="auto" w:sz="4" w:space="0"/>
              <w:bottom w:val="single" w:color="auto" w:sz="4" w:space="0"/>
              <w:right w:val="single" w:color="auto" w:sz="4" w:space="0"/>
            </w:tcBorders>
          </w:tcPr>
          <w:p w14:paraId="72D76E84">
            <w:pPr>
              <w:pStyle w:val="2"/>
              <w:rPr>
                <w:rFonts w:ascii="仿宋_GB2312" w:eastAsia="仿宋_GB2312"/>
                <w:bCs/>
                <w:sz w:val="30"/>
                <w:szCs w:val="30"/>
              </w:rPr>
            </w:pPr>
          </w:p>
        </w:tc>
        <w:tc>
          <w:tcPr>
            <w:tcW w:w="2664" w:type="dxa"/>
            <w:tcBorders>
              <w:top w:val="single" w:color="auto" w:sz="4" w:space="0"/>
              <w:left w:val="single" w:color="auto" w:sz="4" w:space="0"/>
              <w:bottom w:val="single" w:color="auto" w:sz="4" w:space="0"/>
              <w:right w:val="single" w:color="auto" w:sz="4" w:space="0"/>
            </w:tcBorders>
          </w:tcPr>
          <w:p w14:paraId="4B016C25">
            <w:pPr>
              <w:pStyle w:val="2"/>
              <w:rPr>
                <w:rFonts w:ascii="仿宋_GB2312" w:eastAsia="仿宋_GB2312"/>
                <w:bCs/>
                <w:sz w:val="30"/>
                <w:szCs w:val="30"/>
              </w:rPr>
            </w:pPr>
          </w:p>
        </w:tc>
        <w:tc>
          <w:tcPr>
            <w:tcW w:w="2053" w:type="dxa"/>
            <w:tcBorders>
              <w:top w:val="single" w:color="auto" w:sz="4" w:space="0"/>
              <w:left w:val="single" w:color="auto" w:sz="4" w:space="0"/>
              <w:bottom w:val="single" w:color="auto" w:sz="4" w:space="0"/>
              <w:right w:val="single" w:color="auto" w:sz="4" w:space="0"/>
            </w:tcBorders>
          </w:tcPr>
          <w:p w14:paraId="3617A474">
            <w:pPr>
              <w:pStyle w:val="2"/>
              <w:rPr>
                <w:rFonts w:ascii="仿宋_GB2312" w:eastAsia="仿宋_GB2312"/>
                <w:bCs/>
                <w:sz w:val="30"/>
                <w:szCs w:val="30"/>
              </w:rPr>
            </w:pPr>
          </w:p>
        </w:tc>
        <w:tc>
          <w:tcPr>
            <w:tcW w:w="1633" w:type="dxa"/>
            <w:tcBorders>
              <w:top w:val="single" w:color="auto" w:sz="4" w:space="0"/>
              <w:left w:val="single" w:color="auto" w:sz="4" w:space="0"/>
              <w:bottom w:val="single" w:color="auto" w:sz="4" w:space="0"/>
              <w:right w:val="single" w:color="auto" w:sz="4" w:space="0"/>
            </w:tcBorders>
          </w:tcPr>
          <w:p w14:paraId="145B180D">
            <w:pPr>
              <w:pStyle w:val="2"/>
              <w:rPr>
                <w:rFonts w:ascii="仿宋_GB2312" w:eastAsia="仿宋_GB2312"/>
                <w:bCs/>
                <w:sz w:val="30"/>
                <w:szCs w:val="30"/>
              </w:rPr>
            </w:pPr>
          </w:p>
        </w:tc>
      </w:tr>
      <w:tr w14:paraId="0BA87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7" w:type="dxa"/>
            <w:tcBorders>
              <w:top w:val="single" w:color="auto" w:sz="4" w:space="0"/>
              <w:left w:val="single" w:color="auto" w:sz="4" w:space="0"/>
              <w:bottom w:val="single" w:color="auto" w:sz="4" w:space="0"/>
              <w:right w:val="single" w:color="auto" w:sz="4" w:space="0"/>
            </w:tcBorders>
          </w:tcPr>
          <w:p w14:paraId="1A1714D1">
            <w:pPr>
              <w:pStyle w:val="2"/>
              <w:rPr>
                <w:rFonts w:ascii="仿宋_GB2312" w:eastAsia="仿宋_GB2312"/>
                <w:bCs/>
                <w:sz w:val="30"/>
                <w:szCs w:val="30"/>
              </w:rPr>
            </w:pPr>
          </w:p>
        </w:tc>
        <w:tc>
          <w:tcPr>
            <w:tcW w:w="2445" w:type="dxa"/>
            <w:tcBorders>
              <w:top w:val="single" w:color="auto" w:sz="4" w:space="0"/>
              <w:left w:val="single" w:color="auto" w:sz="4" w:space="0"/>
              <w:bottom w:val="single" w:color="auto" w:sz="4" w:space="0"/>
              <w:right w:val="single" w:color="auto" w:sz="4" w:space="0"/>
            </w:tcBorders>
          </w:tcPr>
          <w:p w14:paraId="2AAD813E">
            <w:pPr>
              <w:pStyle w:val="2"/>
              <w:rPr>
                <w:rFonts w:ascii="仿宋_GB2312" w:eastAsia="仿宋_GB2312"/>
                <w:bCs/>
                <w:sz w:val="30"/>
                <w:szCs w:val="30"/>
              </w:rPr>
            </w:pPr>
          </w:p>
        </w:tc>
        <w:tc>
          <w:tcPr>
            <w:tcW w:w="2235" w:type="dxa"/>
            <w:tcBorders>
              <w:top w:val="single" w:color="auto" w:sz="4" w:space="0"/>
              <w:left w:val="single" w:color="auto" w:sz="4" w:space="0"/>
              <w:bottom w:val="single" w:color="auto" w:sz="4" w:space="0"/>
              <w:right w:val="single" w:color="auto" w:sz="4" w:space="0"/>
            </w:tcBorders>
          </w:tcPr>
          <w:p w14:paraId="3C2B1D36">
            <w:pPr>
              <w:pStyle w:val="2"/>
              <w:rPr>
                <w:rFonts w:ascii="仿宋_GB2312" w:eastAsia="仿宋_GB2312"/>
                <w:bCs/>
                <w:sz w:val="30"/>
                <w:szCs w:val="30"/>
              </w:rPr>
            </w:pPr>
          </w:p>
        </w:tc>
        <w:tc>
          <w:tcPr>
            <w:tcW w:w="1850" w:type="dxa"/>
            <w:tcBorders>
              <w:top w:val="single" w:color="auto" w:sz="4" w:space="0"/>
              <w:left w:val="single" w:color="auto" w:sz="4" w:space="0"/>
              <w:bottom w:val="single" w:color="auto" w:sz="4" w:space="0"/>
              <w:right w:val="single" w:color="auto" w:sz="4" w:space="0"/>
            </w:tcBorders>
          </w:tcPr>
          <w:p w14:paraId="7C7EDA3B">
            <w:pPr>
              <w:pStyle w:val="2"/>
              <w:rPr>
                <w:rFonts w:ascii="仿宋_GB2312" w:eastAsia="仿宋_GB2312"/>
                <w:bCs/>
                <w:sz w:val="30"/>
                <w:szCs w:val="30"/>
              </w:rPr>
            </w:pPr>
          </w:p>
        </w:tc>
        <w:tc>
          <w:tcPr>
            <w:tcW w:w="2664" w:type="dxa"/>
            <w:tcBorders>
              <w:top w:val="single" w:color="auto" w:sz="4" w:space="0"/>
              <w:left w:val="single" w:color="auto" w:sz="4" w:space="0"/>
              <w:bottom w:val="single" w:color="auto" w:sz="4" w:space="0"/>
              <w:right w:val="single" w:color="auto" w:sz="4" w:space="0"/>
            </w:tcBorders>
          </w:tcPr>
          <w:p w14:paraId="15E860F6">
            <w:pPr>
              <w:pStyle w:val="2"/>
              <w:rPr>
                <w:rFonts w:ascii="仿宋_GB2312" w:eastAsia="仿宋_GB2312"/>
                <w:bCs/>
                <w:sz w:val="30"/>
                <w:szCs w:val="30"/>
              </w:rPr>
            </w:pPr>
          </w:p>
        </w:tc>
        <w:tc>
          <w:tcPr>
            <w:tcW w:w="2053" w:type="dxa"/>
            <w:tcBorders>
              <w:top w:val="single" w:color="auto" w:sz="4" w:space="0"/>
              <w:left w:val="single" w:color="auto" w:sz="4" w:space="0"/>
              <w:bottom w:val="single" w:color="auto" w:sz="4" w:space="0"/>
              <w:right w:val="single" w:color="auto" w:sz="4" w:space="0"/>
            </w:tcBorders>
          </w:tcPr>
          <w:p w14:paraId="7A09DC4C">
            <w:pPr>
              <w:pStyle w:val="2"/>
              <w:rPr>
                <w:rFonts w:ascii="仿宋_GB2312" w:eastAsia="仿宋_GB2312"/>
                <w:bCs/>
                <w:sz w:val="30"/>
                <w:szCs w:val="30"/>
              </w:rPr>
            </w:pPr>
          </w:p>
        </w:tc>
        <w:tc>
          <w:tcPr>
            <w:tcW w:w="1633" w:type="dxa"/>
            <w:tcBorders>
              <w:top w:val="single" w:color="auto" w:sz="4" w:space="0"/>
              <w:left w:val="single" w:color="auto" w:sz="4" w:space="0"/>
              <w:bottom w:val="single" w:color="auto" w:sz="4" w:space="0"/>
              <w:right w:val="single" w:color="auto" w:sz="4" w:space="0"/>
            </w:tcBorders>
          </w:tcPr>
          <w:p w14:paraId="18A3BB3D">
            <w:pPr>
              <w:pStyle w:val="2"/>
              <w:rPr>
                <w:rFonts w:ascii="仿宋_GB2312" w:eastAsia="仿宋_GB2312"/>
                <w:bCs/>
                <w:sz w:val="30"/>
                <w:szCs w:val="30"/>
              </w:rPr>
            </w:pPr>
          </w:p>
        </w:tc>
      </w:tr>
    </w:tbl>
    <w:p w14:paraId="41907D15">
      <w:pPr>
        <w:pStyle w:val="2"/>
        <w:ind w:firstLine="0" w:firstLineChars="0"/>
        <w:jc w:val="left"/>
        <w:rPr>
          <w:rFonts w:ascii="仿宋_GB2312" w:eastAsia="仿宋_GB2312"/>
          <w:bCs/>
          <w:sz w:val="30"/>
          <w:szCs w:val="30"/>
        </w:rPr>
      </w:pPr>
      <w:r>
        <w:rPr>
          <w:rFonts w:hint="eastAsia" w:ascii="仿宋_GB2312" w:eastAsia="仿宋_GB2312"/>
          <w:bCs/>
          <w:sz w:val="30"/>
          <w:szCs w:val="30"/>
        </w:rPr>
        <w:t>（法律状态包括：授权、转让、质押、许可）</w:t>
      </w:r>
    </w:p>
    <w:p w14:paraId="1AB44D35"/>
    <w:sectPr>
      <w:pgSz w:w="16838" w:h="11906" w:orient="landscape"/>
      <w:pgMar w:top="1797" w:right="1440" w:bottom="1797"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宋体">
    <w:panose1 w:val="02010600030101010101"/>
    <w:charset w:val="86"/>
    <w:family w:val="auto"/>
    <w:pitch w:val="default"/>
    <w:sig w:usb0="00000003" w:usb1="288F0000" w:usb2="00000006" w:usb3="00000000" w:csb0="00040001" w:csb1="00000000"/>
  </w:font>
  <w:font w:name="华文仿宋">
    <w:altName w:val="仿宋"/>
    <w:panose1 w:val="02010600040101010101"/>
    <w:charset w:val="86"/>
    <w:family w:val="auto"/>
    <w:pitch w:val="default"/>
    <w:sig w:usb0="00000000" w:usb1="00000000" w:usb2="00000010" w:usb3="00000000" w:csb0="0004009F" w:csb1="00000000"/>
  </w:font>
  <w:font w:name="方正小标宋_GBK">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982DBA">
    <w:pPr>
      <w:pStyle w:val="8"/>
      <w:framePr w:wrap="around" w:vAnchor="text" w:hAnchor="margin" w:xAlign="center" w:y="1"/>
      <w:rPr>
        <w:rStyle w:val="14"/>
      </w:rPr>
    </w:pPr>
    <w:r>
      <w:rPr>
        <w:rStyle w:val="14"/>
      </w:rPr>
      <w:fldChar w:fldCharType="begin"/>
    </w:r>
    <w:r>
      <w:rPr>
        <w:rStyle w:val="14"/>
      </w:rPr>
      <w:instrText xml:space="preserve">PAGE  </w:instrText>
    </w:r>
    <w:r>
      <w:fldChar w:fldCharType="separate"/>
    </w:r>
    <w:r>
      <w:rPr>
        <w:rStyle w:val="14"/>
      </w:rPr>
      <w:t>13</w:t>
    </w:r>
    <w:r>
      <w:fldChar w:fldCharType="end"/>
    </w:r>
  </w:p>
  <w:p w14:paraId="37965C74">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D9FE71A"/>
    <w:multiLevelType w:val="singleLevel"/>
    <w:tmpl w:val="5D9FE71A"/>
    <w:lvl w:ilvl="0" w:tentative="0">
      <w:start w:val="1"/>
      <w:numFmt w:val="decimal"/>
      <w:suff w:val="nothing"/>
      <w:lvlText w:val="%1."/>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4"/>
  </w:compat>
  <w:docVars>
    <w:docVar w:name="commondata" w:val="eyJoZGlkIjoiMmY5NzBkZTg4YWRhYzJjYzhjMjQzZWFhNGM3MThkZmYifQ=="/>
  </w:docVars>
  <w:rsids>
    <w:rsidRoot w:val="00000000"/>
    <w:rsid w:val="04F95B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paragraph" w:styleId="4">
    <w:name w:val="heading 2"/>
    <w:basedOn w:val="1"/>
    <w:next w:val="1"/>
    <w:qFormat/>
    <w:uiPriority w:val="0"/>
    <w:pPr>
      <w:keepNext/>
      <w:keepLines/>
      <w:spacing w:before="260" w:after="260" w:line="415" w:lineRule="auto"/>
      <w:outlineLvl w:val="1"/>
    </w:pPr>
    <w:rPr>
      <w:rFonts w:ascii="Times New Roman" w:hAnsi="Times New Roman" w:eastAsia="黑体"/>
      <w:b/>
      <w:bCs/>
      <w:sz w:val="32"/>
      <w:szCs w:val="32"/>
    </w:rPr>
  </w:style>
  <w:style w:type="paragraph" w:styleId="5">
    <w:name w:val="heading 3"/>
    <w:basedOn w:val="1"/>
    <w:next w:val="1"/>
    <w:qFormat/>
    <w:uiPriority w:val="0"/>
    <w:pPr>
      <w:keepNext/>
      <w:keepLines/>
      <w:spacing w:before="260" w:after="260" w:line="415" w:lineRule="auto"/>
      <w:outlineLvl w:val="2"/>
    </w:pPr>
    <w:rPr>
      <w:b/>
      <w:bCs/>
      <w:sz w:val="32"/>
      <w:szCs w:val="32"/>
    </w:rPr>
  </w:style>
  <w:style w:type="character" w:default="1" w:styleId="11">
    <w:name w:val="Default Paragraph Font"/>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customStyle="1" w:styleId="2">
    <w:name w:val="_Style 1"/>
    <w:qFormat/>
    <w:uiPriority w:val="0"/>
    <w:pPr>
      <w:widowControl w:val="0"/>
      <w:ind w:firstLine="200" w:firstLineChars="200"/>
      <w:jc w:val="both"/>
    </w:pPr>
    <w:rPr>
      <w:rFonts w:ascii="Calibri" w:hAnsi="Calibri" w:eastAsia="宋体" w:cs="Times New Roman"/>
      <w:kern w:val="2"/>
      <w:sz w:val="28"/>
      <w:szCs w:val="24"/>
      <w:lang w:val="en-US" w:eastAsia="zh-CN" w:bidi="ar-SA"/>
    </w:rPr>
  </w:style>
  <w:style w:type="paragraph" w:styleId="6">
    <w:name w:val="toa heading"/>
    <w:basedOn w:val="1"/>
    <w:next w:val="1"/>
    <w:qFormat/>
    <w:uiPriority w:val="0"/>
    <w:pPr>
      <w:spacing w:before="120"/>
    </w:pPr>
    <w:rPr>
      <w:rFonts w:ascii="Arial" w:hAnsi="Arial"/>
      <w:sz w:val="24"/>
    </w:rPr>
  </w:style>
  <w:style w:type="paragraph" w:styleId="7">
    <w:name w:val="Body Text"/>
    <w:basedOn w:val="1"/>
    <w:qFormat/>
    <w:uiPriority w:val="0"/>
    <w:rPr>
      <w:rFonts w:ascii="宋体" w:cs="宋体"/>
      <w:sz w:val="32"/>
      <w:szCs w:val="32"/>
      <w:lang w:val="zh-CN" w:bidi="zh-CN"/>
    </w:rPr>
  </w:style>
  <w:style w:type="paragraph" w:styleId="8">
    <w:name w:val="footer"/>
    <w:basedOn w:val="1"/>
    <w:qFormat/>
    <w:uiPriority w:val="0"/>
    <w:pPr>
      <w:tabs>
        <w:tab w:val="center" w:pos="4153"/>
        <w:tab w:val="right" w:pos="8306"/>
      </w:tabs>
      <w:snapToGrid w:val="0"/>
      <w:jc w:val="left"/>
    </w:pPr>
    <w:rPr>
      <w:rFonts w:ascii="@宋体" w:hAnsi="@宋体"/>
      <w:kern w:val="0"/>
      <w:sz w:val="18"/>
      <w:szCs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2">
    <w:name w:val="正文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
    <w:name w:val="纯文本1"/>
    <w:basedOn w:val="12"/>
    <w:qFormat/>
    <w:uiPriority w:val="0"/>
    <w:rPr>
      <w:rFonts w:ascii="宋体" w:cs="Courier New"/>
      <w:szCs w:val="21"/>
    </w:rPr>
  </w:style>
  <w:style w:type="character" w:customStyle="1" w:styleId="14">
    <w:name w:val="页码1"/>
    <w:qFormat/>
    <w:uiPriority w:val="0"/>
    <w:rPr>
      <w:rFonts w:cs="@宋体"/>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7</Pages>
  <Words>1661</Words>
  <Characters>1689</Characters>
  <Lines>305</Lines>
  <Paragraphs>130</Paragraphs>
  <TotalTime>18</TotalTime>
  <ScaleCrop>false</ScaleCrop>
  <LinksUpToDate>false</LinksUpToDate>
  <CharactersWithSpaces>2340</CharactersWithSpaces>
  <Application>WPS Office_12.1.0.17147_F1E327BC-269C-435d-A152-05C5408002CA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2023-02-13T01:13:00Z</dcterms:created>
  <dc:creator>毕艳玮</dc:creator>
  <cp:lastModifiedBy>毕艳玮</cp:lastModifiedBy>
  <dcterms:modified xsi:type="dcterms:W3CDTF">2024-07-25T02:23:06Z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29FB33FA6A214CDC8A3518BEF9E70F6C_13</vt:lpwstr>
  </property>
</Properties>
</file>